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4D190" w14:textId="77777777" w:rsidR="00E907F7" w:rsidRPr="00126275" w:rsidRDefault="008540CB" w:rsidP="008540CB">
      <w:pPr>
        <w:jc w:val="center"/>
        <w:rPr>
          <w:rFonts w:cstheme="minorHAnsi"/>
          <w:b/>
          <w:bCs/>
          <w:sz w:val="24"/>
          <w:szCs w:val="24"/>
          <w:u w:val="single"/>
        </w:rPr>
      </w:pPr>
      <w:commentRangeStart w:id="0"/>
      <w:r w:rsidRPr="00126275">
        <w:rPr>
          <w:rFonts w:cstheme="minorHAnsi"/>
          <w:b/>
          <w:bCs/>
          <w:sz w:val="24"/>
          <w:szCs w:val="24"/>
          <w:u w:val="single"/>
        </w:rPr>
        <w:t>MEMORANDUM OF AGREEMENT/UNDERSTANDING (MOA/MOU)</w:t>
      </w:r>
      <w:commentRangeEnd w:id="0"/>
      <w:r w:rsidR="005C6D21">
        <w:rPr>
          <w:rStyle w:val="CommentReference"/>
        </w:rPr>
        <w:commentReference w:id="0"/>
      </w:r>
    </w:p>
    <w:p w14:paraId="6258292C" w14:textId="77777777" w:rsidR="008540CB" w:rsidRPr="00126275" w:rsidRDefault="008540CB" w:rsidP="008540CB">
      <w:pPr>
        <w:rPr>
          <w:rFonts w:cstheme="minorHAnsi"/>
          <w:sz w:val="24"/>
          <w:szCs w:val="24"/>
          <w:u w:val="double"/>
        </w:rPr>
      </w:pPr>
    </w:p>
    <w:p w14:paraId="6B306F19" w14:textId="77777777" w:rsidR="00AC7B3A" w:rsidRPr="00126275" w:rsidRDefault="003B1A2D" w:rsidP="00AC7B3A">
      <w:pPr>
        <w:jc w:val="center"/>
        <w:rPr>
          <w:rFonts w:cstheme="minorHAnsi"/>
          <w:b/>
          <w:bCs/>
          <w:sz w:val="24"/>
          <w:szCs w:val="24"/>
        </w:rPr>
      </w:pPr>
      <w:r w:rsidRPr="00126275">
        <w:rPr>
          <w:rFonts w:cstheme="minorHAnsi"/>
          <w:b/>
          <w:bCs/>
          <w:sz w:val="24"/>
          <w:szCs w:val="24"/>
        </w:rPr>
        <w:t>BETWEEN</w:t>
      </w:r>
    </w:p>
    <w:p w14:paraId="3C230FE3" w14:textId="04DEBA0B" w:rsidR="00AC7B3A" w:rsidRPr="00126275" w:rsidRDefault="00AC7B3A" w:rsidP="00AC7B3A">
      <w:pPr>
        <w:jc w:val="center"/>
        <w:rPr>
          <w:rFonts w:cstheme="minorHAnsi"/>
          <w:sz w:val="24"/>
          <w:szCs w:val="24"/>
        </w:rPr>
      </w:pPr>
      <w:r w:rsidRPr="00126275">
        <w:rPr>
          <w:rFonts w:cstheme="minorHAnsi"/>
          <w:sz w:val="24"/>
          <w:szCs w:val="24"/>
        </w:rPr>
        <w:t>(</w:t>
      </w:r>
      <w:r w:rsidR="003B1A2D" w:rsidRPr="00126275">
        <w:rPr>
          <w:rFonts w:cstheme="minorHAnsi"/>
          <w:b/>
          <w:bCs/>
          <w:sz w:val="24"/>
          <w:szCs w:val="24"/>
          <w:u w:val="single"/>
        </w:rPr>
        <w:t>PARTY A:</w:t>
      </w:r>
      <w:r w:rsidR="003B1A2D" w:rsidRPr="00126275">
        <w:rPr>
          <w:rFonts w:cstheme="minorHAnsi"/>
          <w:sz w:val="24"/>
          <w:szCs w:val="24"/>
        </w:rPr>
        <w:t xml:space="preserve"> </w:t>
      </w:r>
      <w:r w:rsidR="00317CC5" w:rsidRPr="00126275">
        <w:rPr>
          <w:rFonts w:cstheme="minorHAnsi"/>
          <w:sz w:val="24"/>
          <w:szCs w:val="24"/>
        </w:rPr>
        <w:t xml:space="preserve">Research Budgeting </w:t>
      </w:r>
      <w:r w:rsidR="00317CC5">
        <w:rPr>
          <w:rFonts w:cstheme="minorHAnsi"/>
          <w:sz w:val="24"/>
          <w:szCs w:val="24"/>
        </w:rPr>
        <w:t>Subcommittee</w:t>
      </w:r>
      <w:r w:rsidR="003B1A2D" w:rsidRPr="00126275">
        <w:rPr>
          <w:rFonts w:cstheme="minorHAnsi"/>
          <w:sz w:val="24"/>
          <w:szCs w:val="24"/>
        </w:rPr>
        <w:t xml:space="preserve">, </w:t>
      </w:r>
      <w:r w:rsidR="00317CC5" w:rsidRPr="00126275">
        <w:rPr>
          <w:rFonts w:cstheme="minorHAnsi"/>
          <w:sz w:val="24"/>
          <w:szCs w:val="24"/>
        </w:rPr>
        <w:t xml:space="preserve">Department </w:t>
      </w:r>
      <w:r w:rsidR="00317CC5">
        <w:rPr>
          <w:rFonts w:cstheme="minorHAnsi"/>
          <w:sz w:val="24"/>
          <w:szCs w:val="24"/>
        </w:rPr>
        <w:t xml:space="preserve">of </w:t>
      </w:r>
      <w:r w:rsidR="00F70878" w:rsidRPr="00126275">
        <w:rPr>
          <w:rFonts w:cstheme="minorHAnsi"/>
          <w:sz w:val="24"/>
          <w:szCs w:val="24"/>
        </w:rPr>
        <w:t xml:space="preserve">Clinical </w:t>
      </w:r>
      <w:r w:rsidR="00384A22" w:rsidRPr="00126275">
        <w:rPr>
          <w:rFonts w:cstheme="minorHAnsi"/>
          <w:sz w:val="24"/>
          <w:szCs w:val="24"/>
        </w:rPr>
        <w:t xml:space="preserve">Research, </w:t>
      </w:r>
      <w:r w:rsidR="003B1A2D" w:rsidRPr="00126275">
        <w:rPr>
          <w:rFonts w:cstheme="minorHAnsi"/>
          <w:sz w:val="24"/>
          <w:szCs w:val="24"/>
        </w:rPr>
        <w:t xml:space="preserve">Department </w:t>
      </w:r>
      <w:r w:rsidR="00384A22" w:rsidRPr="00126275">
        <w:rPr>
          <w:rFonts w:cstheme="minorHAnsi"/>
          <w:sz w:val="24"/>
          <w:szCs w:val="24"/>
        </w:rPr>
        <w:t>of Clinical Affairs, Primary Health Care Corporation, Doha, Qatar</w:t>
      </w:r>
      <w:r w:rsidRPr="00126275">
        <w:rPr>
          <w:rFonts w:cstheme="minorHAnsi"/>
          <w:sz w:val="24"/>
          <w:szCs w:val="24"/>
        </w:rPr>
        <w:t>)</w:t>
      </w:r>
    </w:p>
    <w:p w14:paraId="28255068" w14:textId="77777777" w:rsidR="00AC7B3A" w:rsidRPr="00126275" w:rsidRDefault="003B1A2D" w:rsidP="00AC7B3A">
      <w:pPr>
        <w:jc w:val="center"/>
        <w:rPr>
          <w:rFonts w:cstheme="minorHAnsi"/>
          <w:b/>
          <w:bCs/>
          <w:sz w:val="24"/>
          <w:szCs w:val="24"/>
        </w:rPr>
      </w:pPr>
      <w:r w:rsidRPr="00126275">
        <w:rPr>
          <w:rFonts w:cstheme="minorHAnsi"/>
          <w:b/>
          <w:bCs/>
          <w:sz w:val="24"/>
          <w:szCs w:val="24"/>
        </w:rPr>
        <w:t>AND</w:t>
      </w:r>
    </w:p>
    <w:p w14:paraId="6C0D026D" w14:textId="5B6D4021" w:rsidR="000E4577" w:rsidRPr="00126275" w:rsidRDefault="00AC7B3A" w:rsidP="00AE2EB9">
      <w:pPr>
        <w:jc w:val="center"/>
        <w:rPr>
          <w:rFonts w:cstheme="minorHAnsi"/>
          <w:sz w:val="24"/>
          <w:szCs w:val="24"/>
        </w:rPr>
      </w:pPr>
      <w:r w:rsidRPr="00126275">
        <w:rPr>
          <w:rFonts w:cstheme="minorHAnsi"/>
          <w:sz w:val="24"/>
          <w:szCs w:val="24"/>
        </w:rPr>
        <w:t>(</w:t>
      </w:r>
      <w:r w:rsidR="003B1A2D" w:rsidRPr="00126275">
        <w:rPr>
          <w:rFonts w:cstheme="minorHAnsi"/>
          <w:b/>
          <w:bCs/>
          <w:sz w:val="24"/>
          <w:szCs w:val="24"/>
          <w:u w:val="single"/>
        </w:rPr>
        <w:t>PARTY B:</w:t>
      </w:r>
      <w:r w:rsidR="003B1A2D" w:rsidRPr="00126275">
        <w:rPr>
          <w:rFonts w:cstheme="minorHAnsi"/>
          <w:b/>
          <w:bCs/>
          <w:sz w:val="24"/>
          <w:szCs w:val="24"/>
        </w:rPr>
        <w:t xml:space="preserve"> </w:t>
      </w:r>
      <w:r w:rsidRPr="00126275">
        <w:rPr>
          <w:rFonts w:cstheme="minorHAnsi"/>
          <w:sz w:val="24"/>
          <w:szCs w:val="24"/>
        </w:rPr>
        <w:t>Lead Principal Investigator</w:t>
      </w:r>
      <w:r w:rsidR="00384A22" w:rsidRPr="00126275">
        <w:rPr>
          <w:rFonts w:cstheme="minorHAnsi"/>
          <w:sz w:val="24"/>
          <w:szCs w:val="24"/>
        </w:rPr>
        <w:t xml:space="preserve"> of the project</w:t>
      </w:r>
      <w:r w:rsidRPr="00126275">
        <w:rPr>
          <w:rFonts w:cstheme="minorHAnsi"/>
          <w:sz w:val="24"/>
          <w:szCs w:val="24"/>
        </w:rPr>
        <w:t>)</w:t>
      </w:r>
    </w:p>
    <w:p w14:paraId="4A22FFB1" w14:textId="77777777" w:rsidR="008540CB" w:rsidRPr="00126275" w:rsidRDefault="008540CB" w:rsidP="008540CB">
      <w:pPr>
        <w:rPr>
          <w:rFonts w:cstheme="minorHAnsi"/>
          <w:sz w:val="24"/>
          <w:szCs w:val="24"/>
        </w:rPr>
      </w:pPr>
      <w:r w:rsidRPr="00126275">
        <w:rPr>
          <w:rFonts w:cstheme="minorHAnsi"/>
          <w:sz w:val="24"/>
          <w:szCs w:val="24"/>
        </w:rPr>
        <w:t xml:space="preserve">This is an agreement between: </w:t>
      </w:r>
    </w:p>
    <w:p w14:paraId="3BB7F8F3" w14:textId="1105F590" w:rsidR="008540CB" w:rsidRPr="00126275" w:rsidRDefault="003B1A2D" w:rsidP="003B1A2D">
      <w:pPr>
        <w:rPr>
          <w:rFonts w:cstheme="minorHAnsi"/>
          <w:sz w:val="24"/>
          <w:szCs w:val="24"/>
        </w:rPr>
      </w:pPr>
      <w:r w:rsidRPr="00126275">
        <w:rPr>
          <w:rFonts w:cstheme="minorHAnsi"/>
          <w:b/>
          <w:bCs/>
          <w:sz w:val="24"/>
          <w:szCs w:val="24"/>
          <w:u w:val="single"/>
        </w:rPr>
        <w:t>PARTY A</w:t>
      </w:r>
      <w:r w:rsidRPr="00126275">
        <w:rPr>
          <w:rFonts w:cstheme="minorHAnsi"/>
          <w:sz w:val="24"/>
          <w:szCs w:val="24"/>
        </w:rPr>
        <w:t xml:space="preserve"> </w:t>
      </w:r>
      <w:r w:rsidR="008540CB" w:rsidRPr="00126275">
        <w:rPr>
          <w:rFonts w:cstheme="minorHAnsi"/>
          <w:sz w:val="24"/>
          <w:szCs w:val="24"/>
        </w:rPr>
        <w:t xml:space="preserve">hereinafter called: </w:t>
      </w:r>
      <w:r w:rsidR="003E1885" w:rsidRPr="00126275">
        <w:rPr>
          <w:rFonts w:cstheme="minorHAnsi"/>
          <w:sz w:val="24"/>
          <w:szCs w:val="24"/>
        </w:rPr>
        <w:t xml:space="preserve">Research Budgeting </w:t>
      </w:r>
      <w:r w:rsidR="00317CC5">
        <w:rPr>
          <w:rFonts w:cstheme="minorHAnsi"/>
          <w:sz w:val="24"/>
          <w:szCs w:val="24"/>
        </w:rPr>
        <w:t>Subcommittee (RBSC)</w:t>
      </w:r>
    </w:p>
    <w:p w14:paraId="1BD65F57" w14:textId="77777777" w:rsidR="008540CB" w:rsidRPr="00126275" w:rsidRDefault="003B1A2D" w:rsidP="008540CB">
      <w:pPr>
        <w:rPr>
          <w:rFonts w:cstheme="minorHAnsi"/>
          <w:b/>
          <w:bCs/>
          <w:sz w:val="24"/>
          <w:szCs w:val="24"/>
        </w:rPr>
      </w:pPr>
      <w:r w:rsidRPr="00126275">
        <w:rPr>
          <w:rFonts w:cstheme="minorHAnsi"/>
          <w:b/>
          <w:bCs/>
          <w:sz w:val="24"/>
          <w:szCs w:val="24"/>
        </w:rPr>
        <w:t>AND</w:t>
      </w:r>
    </w:p>
    <w:p w14:paraId="495ACFBA" w14:textId="203F10AA" w:rsidR="000E4577" w:rsidRPr="003B3266" w:rsidRDefault="003B1A2D" w:rsidP="00AE2EB9">
      <w:pPr>
        <w:rPr>
          <w:rFonts w:cstheme="minorHAnsi"/>
          <w:sz w:val="24"/>
          <w:szCs w:val="24"/>
        </w:rPr>
      </w:pPr>
      <w:r w:rsidRPr="00126275">
        <w:rPr>
          <w:rFonts w:cstheme="minorHAnsi"/>
          <w:b/>
          <w:bCs/>
          <w:sz w:val="24"/>
          <w:szCs w:val="24"/>
          <w:u w:val="single"/>
        </w:rPr>
        <w:t>PARTY B</w:t>
      </w:r>
      <w:r w:rsidRPr="00126275">
        <w:rPr>
          <w:rFonts w:cstheme="minorHAnsi"/>
          <w:sz w:val="24"/>
          <w:szCs w:val="24"/>
        </w:rPr>
        <w:t xml:space="preserve"> </w:t>
      </w:r>
      <w:r w:rsidR="008540CB" w:rsidRPr="003B3266">
        <w:rPr>
          <w:rFonts w:cstheme="minorHAnsi"/>
          <w:sz w:val="24"/>
          <w:szCs w:val="24"/>
        </w:rPr>
        <w:t xml:space="preserve">hereinafter called: </w:t>
      </w:r>
      <w:r w:rsidR="001E4B94" w:rsidRPr="00DA07C8">
        <w:rPr>
          <w:rFonts w:cstheme="minorHAnsi"/>
          <w:color w:val="FF0000"/>
          <w:sz w:val="24"/>
          <w:szCs w:val="24"/>
        </w:rPr>
        <w:t xml:space="preserve">LPI </w:t>
      </w:r>
      <w:r w:rsidR="00317CC5" w:rsidRPr="00DA07C8">
        <w:rPr>
          <w:rFonts w:cstheme="minorHAnsi"/>
          <w:color w:val="FF0000"/>
          <w:sz w:val="24"/>
          <w:szCs w:val="24"/>
        </w:rPr>
        <w:t>name.</w:t>
      </w:r>
    </w:p>
    <w:p w14:paraId="3BDFF0E8" w14:textId="39A01D3A" w:rsidR="00A43323" w:rsidRPr="003B3266" w:rsidRDefault="000E4577" w:rsidP="00623345">
      <w:pPr>
        <w:spacing w:before="240" w:line="240" w:lineRule="auto"/>
        <w:rPr>
          <w:rFonts w:cstheme="minorHAnsi"/>
          <w:b/>
          <w:bCs/>
          <w:sz w:val="24"/>
          <w:szCs w:val="24"/>
        </w:rPr>
      </w:pPr>
      <w:r w:rsidRPr="003B3266">
        <w:rPr>
          <w:rFonts w:cstheme="minorHAnsi"/>
          <w:b/>
          <w:bCs/>
          <w:sz w:val="24"/>
          <w:szCs w:val="24"/>
        </w:rPr>
        <w:t>ARTICLE 1:</w:t>
      </w:r>
      <w:r w:rsidR="00A43323" w:rsidRPr="003B3266">
        <w:rPr>
          <w:rFonts w:cstheme="minorHAnsi"/>
          <w:b/>
          <w:bCs/>
          <w:sz w:val="24"/>
          <w:szCs w:val="24"/>
        </w:rPr>
        <w:t xml:space="preserve"> TITLE </w:t>
      </w:r>
      <w:r w:rsidR="00220127">
        <w:rPr>
          <w:rFonts w:cstheme="minorHAnsi"/>
          <w:b/>
          <w:bCs/>
          <w:sz w:val="24"/>
          <w:szCs w:val="24"/>
        </w:rPr>
        <w:t>AND REFERENCE NUMBER</w:t>
      </w:r>
      <w:r w:rsidR="003253D5" w:rsidRPr="003253D5">
        <w:rPr>
          <w:rFonts w:cstheme="minorHAnsi"/>
          <w:b/>
          <w:bCs/>
          <w:sz w:val="24"/>
          <w:szCs w:val="24"/>
        </w:rPr>
        <w:t xml:space="preserve"> </w:t>
      </w:r>
      <w:r w:rsidR="003253D5" w:rsidRPr="003B3266">
        <w:rPr>
          <w:rFonts w:cstheme="minorHAnsi"/>
          <w:b/>
          <w:bCs/>
          <w:sz w:val="24"/>
          <w:szCs w:val="24"/>
        </w:rPr>
        <w:t>OF THE</w:t>
      </w:r>
      <w:r w:rsidR="003253D5">
        <w:rPr>
          <w:rFonts w:cstheme="minorHAnsi"/>
          <w:b/>
          <w:bCs/>
          <w:sz w:val="24"/>
          <w:szCs w:val="24"/>
        </w:rPr>
        <w:t xml:space="preserve"> RESEARCH</w:t>
      </w:r>
      <w:r w:rsidR="003253D5" w:rsidRPr="003B3266">
        <w:rPr>
          <w:rFonts w:cstheme="minorHAnsi"/>
          <w:b/>
          <w:bCs/>
          <w:sz w:val="24"/>
          <w:szCs w:val="24"/>
        </w:rPr>
        <w:t xml:space="preserve"> PROJECT</w:t>
      </w:r>
      <w:commentRangeStart w:id="1"/>
      <w:commentRangeEnd w:id="1"/>
      <w:r w:rsidR="003253D5">
        <w:rPr>
          <w:rStyle w:val="CommentReference"/>
        </w:rPr>
        <w:commentReference w:id="1"/>
      </w:r>
    </w:p>
    <w:p w14:paraId="1BF6C3B9" w14:textId="4A3F7772" w:rsidR="001E4B94" w:rsidRPr="00DA07C8" w:rsidRDefault="001E4B94" w:rsidP="001E4B94">
      <w:pPr>
        <w:spacing w:line="276" w:lineRule="auto"/>
        <w:rPr>
          <w:rFonts w:cstheme="minorHAnsi"/>
          <w:color w:val="FF0000"/>
          <w:sz w:val="24"/>
          <w:szCs w:val="24"/>
        </w:rPr>
      </w:pPr>
      <w:r w:rsidRPr="00DA07C8">
        <w:rPr>
          <w:rFonts w:cstheme="minorHAnsi"/>
          <w:color w:val="FF0000"/>
          <w:sz w:val="24"/>
          <w:szCs w:val="24"/>
        </w:rPr>
        <w:t xml:space="preserve">(Title </w:t>
      </w:r>
      <w:r w:rsidR="00977466">
        <w:rPr>
          <w:rFonts w:cstheme="minorHAnsi"/>
          <w:color w:val="FF0000"/>
          <w:sz w:val="24"/>
          <w:szCs w:val="24"/>
        </w:rPr>
        <w:t xml:space="preserve">and </w:t>
      </w:r>
      <w:r w:rsidR="00977466" w:rsidRPr="00DA07C8">
        <w:rPr>
          <w:rFonts w:cstheme="minorHAnsi"/>
          <w:color w:val="FF0000"/>
          <w:sz w:val="24"/>
          <w:szCs w:val="24"/>
        </w:rPr>
        <w:t>Ref No.</w:t>
      </w:r>
      <w:r w:rsidR="00977466">
        <w:rPr>
          <w:rFonts w:cstheme="minorHAnsi"/>
          <w:color w:val="FF0000"/>
          <w:sz w:val="24"/>
          <w:szCs w:val="24"/>
        </w:rPr>
        <w:t xml:space="preserve"> </w:t>
      </w:r>
      <w:r w:rsidRPr="00DA07C8">
        <w:rPr>
          <w:rFonts w:cstheme="minorHAnsi"/>
          <w:color w:val="FF0000"/>
          <w:sz w:val="24"/>
          <w:szCs w:val="24"/>
        </w:rPr>
        <w:t>of the project</w:t>
      </w:r>
      <w:r w:rsidR="00977466">
        <w:rPr>
          <w:rFonts w:cstheme="minorHAnsi"/>
          <w:color w:val="FF0000"/>
          <w:sz w:val="24"/>
          <w:szCs w:val="24"/>
        </w:rPr>
        <w:t>)</w:t>
      </w:r>
    </w:p>
    <w:p w14:paraId="7EACADD0" w14:textId="4248C0A2" w:rsidR="001A3F79" w:rsidRDefault="000E4577" w:rsidP="00623345">
      <w:pPr>
        <w:spacing w:before="240" w:line="240" w:lineRule="auto"/>
        <w:rPr>
          <w:rFonts w:cstheme="minorHAnsi"/>
          <w:b/>
          <w:bCs/>
          <w:sz w:val="24"/>
          <w:szCs w:val="24"/>
        </w:rPr>
      </w:pPr>
      <w:commentRangeStart w:id="2"/>
      <w:r w:rsidRPr="003B3266">
        <w:rPr>
          <w:rFonts w:cstheme="minorHAnsi"/>
          <w:b/>
          <w:bCs/>
          <w:sz w:val="24"/>
          <w:szCs w:val="24"/>
        </w:rPr>
        <w:t xml:space="preserve">ARTICLE 2: </w:t>
      </w:r>
      <w:r w:rsidR="00A43323" w:rsidRPr="003B3266">
        <w:rPr>
          <w:rFonts w:cstheme="minorHAnsi"/>
          <w:b/>
          <w:bCs/>
          <w:sz w:val="24"/>
          <w:szCs w:val="24"/>
        </w:rPr>
        <w:t xml:space="preserve">INTRODUCTION AND </w:t>
      </w:r>
      <w:r w:rsidRPr="003B3266">
        <w:rPr>
          <w:rFonts w:cstheme="minorHAnsi"/>
          <w:b/>
          <w:bCs/>
          <w:sz w:val="24"/>
          <w:szCs w:val="24"/>
        </w:rPr>
        <w:t>SCOPE</w:t>
      </w:r>
    </w:p>
    <w:p w14:paraId="7C12CE7B" w14:textId="1D01B6BE" w:rsidR="0097245E" w:rsidRPr="000B6AC6" w:rsidRDefault="000B6AC6" w:rsidP="000B6AC6">
      <w:pPr>
        <w:spacing w:line="276" w:lineRule="auto"/>
        <w:rPr>
          <w:rFonts w:cstheme="minorHAnsi"/>
          <w:color w:val="FF0000"/>
          <w:sz w:val="24"/>
          <w:szCs w:val="24"/>
        </w:rPr>
      </w:pPr>
      <w:r w:rsidRPr="000B6AC6">
        <w:rPr>
          <w:rFonts w:cstheme="minorHAnsi"/>
          <w:color w:val="FF0000"/>
          <w:sz w:val="24"/>
          <w:szCs w:val="24"/>
        </w:rPr>
        <w:t>(Introduction And Scope)</w:t>
      </w:r>
      <w:commentRangeEnd w:id="2"/>
      <w:r w:rsidR="00B529DD">
        <w:rPr>
          <w:rStyle w:val="CommentReference"/>
        </w:rPr>
        <w:commentReference w:id="2"/>
      </w:r>
    </w:p>
    <w:p w14:paraId="25EA3689" w14:textId="5C9C976A" w:rsidR="00A43323" w:rsidRPr="003B3266" w:rsidRDefault="000E4577" w:rsidP="00623345">
      <w:pPr>
        <w:spacing w:before="240" w:line="240" w:lineRule="auto"/>
        <w:rPr>
          <w:rFonts w:cstheme="minorHAnsi"/>
          <w:b/>
          <w:bCs/>
          <w:sz w:val="24"/>
          <w:szCs w:val="24"/>
        </w:rPr>
      </w:pPr>
      <w:r w:rsidRPr="003B3266">
        <w:rPr>
          <w:rFonts w:cstheme="minorHAnsi"/>
          <w:b/>
          <w:bCs/>
          <w:sz w:val="24"/>
          <w:szCs w:val="24"/>
        </w:rPr>
        <w:t>ARTICLE 3: RESPONSIBILITIES OF PARTY A</w:t>
      </w:r>
    </w:p>
    <w:p w14:paraId="253ADFD7" w14:textId="39323C24" w:rsidR="00125120" w:rsidRPr="00126275" w:rsidRDefault="00C134B4" w:rsidP="00306D79">
      <w:pPr>
        <w:spacing w:after="0" w:line="276" w:lineRule="auto"/>
        <w:jc w:val="both"/>
        <w:rPr>
          <w:rFonts w:cstheme="minorHAnsi"/>
          <w:sz w:val="24"/>
          <w:szCs w:val="24"/>
        </w:rPr>
      </w:pPr>
      <w:r>
        <w:rPr>
          <w:rFonts w:cstheme="minorHAnsi"/>
          <w:sz w:val="24"/>
          <w:szCs w:val="24"/>
        </w:rPr>
        <w:t>RBSC</w:t>
      </w:r>
      <w:r w:rsidR="003253D5" w:rsidRPr="003253D5">
        <w:rPr>
          <w:rFonts w:cstheme="minorHAnsi"/>
          <w:sz w:val="24"/>
          <w:szCs w:val="24"/>
        </w:rPr>
        <w:t xml:space="preserve"> will </w:t>
      </w:r>
      <w:r w:rsidR="003253D5">
        <w:rPr>
          <w:rFonts w:cstheme="minorHAnsi"/>
          <w:sz w:val="24"/>
          <w:szCs w:val="24"/>
        </w:rPr>
        <w:t>p</w:t>
      </w:r>
      <w:r w:rsidR="00F70878" w:rsidRPr="00126275">
        <w:rPr>
          <w:rFonts w:cstheme="minorHAnsi"/>
          <w:sz w:val="24"/>
          <w:szCs w:val="24"/>
        </w:rPr>
        <w:t>rovid</w:t>
      </w:r>
      <w:r w:rsidR="003253D5">
        <w:rPr>
          <w:rFonts w:cstheme="minorHAnsi"/>
          <w:sz w:val="24"/>
          <w:szCs w:val="24"/>
        </w:rPr>
        <w:t>e</w:t>
      </w:r>
      <w:r w:rsidR="00F70878" w:rsidRPr="00126275">
        <w:rPr>
          <w:rFonts w:cstheme="minorHAnsi"/>
          <w:sz w:val="24"/>
          <w:szCs w:val="24"/>
        </w:rPr>
        <w:t xml:space="preserve"> </w:t>
      </w:r>
      <w:r w:rsidR="003253D5">
        <w:rPr>
          <w:rFonts w:cstheme="minorHAnsi"/>
          <w:sz w:val="24"/>
          <w:szCs w:val="24"/>
        </w:rPr>
        <w:t>f</w:t>
      </w:r>
      <w:r w:rsidR="00F70878" w:rsidRPr="00126275">
        <w:rPr>
          <w:rFonts w:cstheme="minorHAnsi"/>
          <w:sz w:val="24"/>
          <w:szCs w:val="24"/>
        </w:rPr>
        <w:t>und</w:t>
      </w:r>
      <w:r w:rsidR="003253D5">
        <w:rPr>
          <w:rFonts w:cstheme="minorHAnsi"/>
          <w:sz w:val="24"/>
          <w:szCs w:val="24"/>
        </w:rPr>
        <w:t>s</w:t>
      </w:r>
      <w:r w:rsidR="00F70878" w:rsidRPr="00126275">
        <w:rPr>
          <w:rFonts w:cstheme="minorHAnsi"/>
          <w:sz w:val="24"/>
          <w:szCs w:val="24"/>
        </w:rPr>
        <w:t xml:space="preserve"> for the proposed study</w:t>
      </w:r>
      <w:r w:rsidR="00532D1F" w:rsidRPr="00126275">
        <w:rPr>
          <w:rFonts w:cstheme="minorHAnsi"/>
          <w:sz w:val="24"/>
          <w:szCs w:val="24"/>
        </w:rPr>
        <w:t xml:space="preserve"> after the RB</w:t>
      </w:r>
      <w:r>
        <w:rPr>
          <w:rFonts w:cstheme="minorHAnsi"/>
          <w:sz w:val="24"/>
          <w:szCs w:val="24"/>
        </w:rPr>
        <w:t>SC</w:t>
      </w:r>
      <w:r w:rsidR="00532D1F" w:rsidRPr="00126275">
        <w:rPr>
          <w:rFonts w:cstheme="minorHAnsi"/>
          <w:sz w:val="24"/>
          <w:szCs w:val="24"/>
        </w:rPr>
        <w:t xml:space="preserve"> approval. </w:t>
      </w:r>
    </w:p>
    <w:p w14:paraId="622FB630" w14:textId="22E6978E" w:rsidR="00AE2EB9" w:rsidRPr="00126275" w:rsidRDefault="003253D5" w:rsidP="00306D79">
      <w:pPr>
        <w:spacing w:after="0" w:line="276" w:lineRule="auto"/>
        <w:jc w:val="both"/>
        <w:rPr>
          <w:rFonts w:cstheme="minorHAnsi"/>
          <w:sz w:val="24"/>
          <w:szCs w:val="24"/>
        </w:rPr>
      </w:pPr>
      <w:r w:rsidRPr="00126275">
        <w:rPr>
          <w:rFonts w:cstheme="minorHAnsi"/>
          <w:sz w:val="24"/>
          <w:szCs w:val="24"/>
        </w:rPr>
        <w:t>RB</w:t>
      </w:r>
      <w:r w:rsidR="00C134B4">
        <w:rPr>
          <w:rFonts w:cstheme="minorHAnsi"/>
          <w:sz w:val="24"/>
          <w:szCs w:val="24"/>
        </w:rPr>
        <w:t>SC</w:t>
      </w:r>
      <w:r w:rsidRPr="00126275">
        <w:rPr>
          <w:rFonts w:cstheme="minorHAnsi"/>
          <w:sz w:val="24"/>
          <w:szCs w:val="24"/>
        </w:rPr>
        <w:t xml:space="preserve"> will be responsible </w:t>
      </w:r>
      <w:r>
        <w:rPr>
          <w:rFonts w:cstheme="minorHAnsi"/>
          <w:sz w:val="24"/>
          <w:szCs w:val="24"/>
        </w:rPr>
        <w:t>to m</w:t>
      </w:r>
      <w:r w:rsidR="00532D1F" w:rsidRPr="00126275">
        <w:rPr>
          <w:rFonts w:cstheme="minorHAnsi"/>
          <w:sz w:val="24"/>
          <w:szCs w:val="24"/>
        </w:rPr>
        <w:t>anage the funds in accordance with the funding agreement, research policies and related procedures of payment, rules and regulations as stipulated in HMC and HR Bylaws for researcher compensations and PHCC Financial By laws for all other procurements.</w:t>
      </w:r>
      <w:r w:rsidR="00AE2EB9" w:rsidRPr="00126275">
        <w:rPr>
          <w:rFonts w:cstheme="minorHAnsi"/>
          <w:sz w:val="24"/>
          <w:szCs w:val="24"/>
        </w:rPr>
        <w:t xml:space="preserve"> </w:t>
      </w:r>
    </w:p>
    <w:p w14:paraId="3CA208B8" w14:textId="38C2708D" w:rsidR="00532D1F" w:rsidRPr="00126275" w:rsidRDefault="00C134B4" w:rsidP="00306D79">
      <w:pPr>
        <w:spacing w:after="0" w:line="276" w:lineRule="auto"/>
        <w:jc w:val="both"/>
        <w:rPr>
          <w:rFonts w:cstheme="minorHAnsi"/>
          <w:sz w:val="24"/>
          <w:szCs w:val="24"/>
        </w:rPr>
      </w:pPr>
      <w:r>
        <w:rPr>
          <w:rFonts w:cstheme="minorHAnsi"/>
          <w:sz w:val="24"/>
          <w:szCs w:val="24"/>
        </w:rPr>
        <w:t>RBSC</w:t>
      </w:r>
      <w:r w:rsidR="00532D1F" w:rsidRPr="00126275">
        <w:rPr>
          <w:rFonts w:cstheme="minorHAnsi"/>
          <w:sz w:val="24"/>
          <w:szCs w:val="24"/>
        </w:rPr>
        <w:t xml:space="preserve"> will be responsible to review all the required documents submitted by the LPI.</w:t>
      </w:r>
    </w:p>
    <w:p w14:paraId="2F3543AD" w14:textId="053CA171" w:rsidR="00A43323" w:rsidRPr="00126275" w:rsidRDefault="00125120" w:rsidP="00306D79">
      <w:pPr>
        <w:spacing w:after="0" w:line="276" w:lineRule="auto"/>
        <w:jc w:val="both"/>
        <w:rPr>
          <w:rFonts w:cstheme="minorHAnsi"/>
          <w:sz w:val="24"/>
          <w:szCs w:val="24"/>
        </w:rPr>
      </w:pPr>
      <w:r w:rsidRPr="00126275">
        <w:rPr>
          <w:rFonts w:cstheme="minorHAnsi"/>
          <w:sz w:val="24"/>
          <w:szCs w:val="24"/>
        </w:rPr>
        <w:t>RB</w:t>
      </w:r>
      <w:r w:rsidR="00C134B4">
        <w:rPr>
          <w:rFonts w:cstheme="minorHAnsi"/>
          <w:sz w:val="24"/>
          <w:szCs w:val="24"/>
        </w:rPr>
        <w:t>SC</w:t>
      </w:r>
      <w:r w:rsidRPr="00126275">
        <w:rPr>
          <w:rFonts w:cstheme="minorHAnsi"/>
          <w:sz w:val="24"/>
          <w:szCs w:val="24"/>
        </w:rPr>
        <w:t xml:space="preserve"> will </w:t>
      </w:r>
      <w:r w:rsidR="00972389" w:rsidRPr="00126275">
        <w:rPr>
          <w:rFonts w:cstheme="minorHAnsi"/>
          <w:sz w:val="24"/>
          <w:szCs w:val="24"/>
        </w:rPr>
        <w:t>continuously</w:t>
      </w:r>
      <w:r w:rsidR="00972389">
        <w:rPr>
          <w:rFonts w:cstheme="minorHAnsi"/>
          <w:sz w:val="24"/>
          <w:szCs w:val="24"/>
        </w:rPr>
        <w:t xml:space="preserve"> be</w:t>
      </w:r>
      <w:r w:rsidRPr="00126275">
        <w:rPr>
          <w:rFonts w:cstheme="minorHAnsi"/>
          <w:sz w:val="24"/>
          <w:szCs w:val="24"/>
        </w:rPr>
        <w:t xml:space="preserve"> monitoring and tracking the research proposal funds.</w:t>
      </w:r>
    </w:p>
    <w:p w14:paraId="29720C9B" w14:textId="77777777" w:rsidR="006F6097" w:rsidRPr="00126275" w:rsidRDefault="000E4577" w:rsidP="00623345">
      <w:pPr>
        <w:spacing w:before="240" w:line="240" w:lineRule="auto"/>
        <w:rPr>
          <w:rFonts w:cstheme="minorHAnsi"/>
          <w:b/>
          <w:bCs/>
          <w:sz w:val="24"/>
          <w:szCs w:val="24"/>
        </w:rPr>
      </w:pPr>
      <w:r w:rsidRPr="00126275">
        <w:rPr>
          <w:rFonts w:cstheme="minorHAnsi"/>
          <w:b/>
          <w:bCs/>
          <w:sz w:val="24"/>
          <w:szCs w:val="24"/>
        </w:rPr>
        <w:t>ARTICLE 4: RESPONSIBILITIES OF PARTY B</w:t>
      </w:r>
    </w:p>
    <w:p w14:paraId="5A68CC26" w14:textId="279440CE" w:rsidR="00025229" w:rsidRPr="00374E14" w:rsidRDefault="003253D5" w:rsidP="00377C0D">
      <w:pPr>
        <w:spacing w:after="0" w:line="276" w:lineRule="auto"/>
        <w:rPr>
          <w:rFonts w:cstheme="minorHAnsi"/>
          <w:sz w:val="24"/>
          <w:szCs w:val="24"/>
        </w:rPr>
      </w:pPr>
      <w:r>
        <w:rPr>
          <w:rFonts w:cstheme="minorHAnsi"/>
          <w:sz w:val="24"/>
          <w:szCs w:val="24"/>
        </w:rPr>
        <w:t xml:space="preserve">The LPI will </w:t>
      </w:r>
      <w:r w:rsidR="00106A25" w:rsidRPr="00126275">
        <w:rPr>
          <w:rFonts w:cstheme="minorHAnsi"/>
          <w:sz w:val="24"/>
          <w:szCs w:val="24"/>
        </w:rPr>
        <w:t>conduct the study according to the ethical principles and research policies of PHCC.</w:t>
      </w:r>
    </w:p>
    <w:p w14:paraId="28826445" w14:textId="27274B31" w:rsidR="003253D5" w:rsidRDefault="003253D5" w:rsidP="003253D5">
      <w:pPr>
        <w:spacing w:after="0" w:line="276" w:lineRule="auto"/>
        <w:jc w:val="both"/>
        <w:rPr>
          <w:rFonts w:cstheme="minorHAnsi"/>
          <w:sz w:val="24"/>
          <w:szCs w:val="24"/>
        </w:rPr>
      </w:pPr>
      <w:r>
        <w:rPr>
          <w:rFonts w:cstheme="minorHAnsi"/>
        </w:rPr>
        <w:t>The LPI will s</w:t>
      </w:r>
      <w:r w:rsidR="00025229" w:rsidRPr="00126275">
        <w:rPr>
          <w:rFonts w:cstheme="minorHAnsi"/>
        </w:rPr>
        <w:t>ubmit</w:t>
      </w:r>
      <w:r>
        <w:rPr>
          <w:rFonts w:cstheme="minorHAnsi"/>
        </w:rPr>
        <w:t xml:space="preserve"> </w:t>
      </w:r>
      <w:r w:rsidR="00025229" w:rsidRPr="00126275">
        <w:rPr>
          <w:rFonts w:cstheme="minorHAnsi"/>
        </w:rPr>
        <w:t>all the required signed documents for releasing the approved budget in timely manner</w:t>
      </w:r>
      <w:r w:rsidR="00374E14">
        <w:rPr>
          <w:rFonts w:cstheme="minorHAnsi"/>
        </w:rPr>
        <w:t xml:space="preserve"> and according to the rules and regulations of the research finance policies, </w:t>
      </w:r>
      <w:r w:rsidR="00C134B4">
        <w:rPr>
          <w:rFonts w:cstheme="minorHAnsi"/>
        </w:rPr>
        <w:t>RBSC</w:t>
      </w:r>
      <w:r w:rsidR="00374E14">
        <w:rPr>
          <w:rFonts w:cstheme="minorHAnsi"/>
        </w:rPr>
        <w:t xml:space="preserve"> and Department of Clinical Research</w:t>
      </w:r>
      <w:r w:rsidR="00025229" w:rsidRPr="00126275">
        <w:rPr>
          <w:rFonts w:cstheme="minorHAnsi"/>
        </w:rPr>
        <w:t>.</w:t>
      </w:r>
      <w:r w:rsidRPr="003253D5">
        <w:rPr>
          <w:rFonts w:cstheme="minorHAnsi"/>
          <w:sz w:val="24"/>
          <w:szCs w:val="24"/>
        </w:rPr>
        <w:t xml:space="preserve"> </w:t>
      </w:r>
    </w:p>
    <w:p w14:paraId="448D2BBD" w14:textId="7DC20068" w:rsidR="003253D5" w:rsidRPr="00126275" w:rsidRDefault="003253D5" w:rsidP="003253D5">
      <w:pPr>
        <w:spacing w:after="0" w:line="276" w:lineRule="auto"/>
        <w:jc w:val="both"/>
        <w:rPr>
          <w:rFonts w:cstheme="minorHAnsi"/>
          <w:sz w:val="24"/>
          <w:szCs w:val="24"/>
        </w:rPr>
      </w:pPr>
      <w:r>
        <w:rPr>
          <w:rFonts w:cstheme="minorHAnsi"/>
          <w:sz w:val="24"/>
          <w:szCs w:val="24"/>
        </w:rPr>
        <w:t xml:space="preserve">The </w:t>
      </w:r>
      <w:r w:rsidRPr="00126275">
        <w:rPr>
          <w:rFonts w:cstheme="minorHAnsi"/>
          <w:sz w:val="24"/>
          <w:szCs w:val="24"/>
        </w:rPr>
        <w:t xml:space="preserve">LPI should acknowledge PHCC as </w:t>
      </w:r>
      <w:r w:rsidR="00143A4C">
        <w:rPr>
          <w:rFonts w:cstheme="minorHAnsi"/>
          <w:sz w:val="24"/>
          <w:szCs w:val="24"/>
        </w:rPr>
        <w:t xml:space="preserve">the </w:t>
      </w:r>
      <w:r w:rsidRPr="00126275">
        <w:rPr>
          <w:rFonts w:cstheme="minorHAnsi"/>
          <w:sz w:val="24"/>
          <w:szCs w:val="24"/>
        </w:rPr>
        <w:t xml:space="preserve">research funding agency </w:t>
      </w:r>
      <w:r w:rsidR="00BB406D">
        <w:rPr>
          <w:rFonts w:cstheme="minorHAnsi"/>
          <w:sz w:val="24"/>
          <w:szCs w:val="24"/>
        </w:rPr>
        <w:t>in</w:t>
      </w:r>
      <w:r w:rsidRPr="00126275">
        <w:rPr>
          <w:rFonts w:cstheme="minorHAnsi"/>
          <w:sz w:val="24"/>
          <w:szCs w:val="24"/>
        </w:rPr>
        <w:t xml:space="preserve"> </w:t>
      </w:r>
      <w:r w:rsidR="00BB406D">
        <w:rPr>
          <w:rFonts w:cstheme="minorHAnsi"/>
          <w:sz w:val="24"/>
          <w:szCs w:val="24"/>
        </w:rPr>
        <w:t>all forms of dissemination including peer-reviewed journal articles</w:t>
      </w:r>
      <w:r w:rsidRPr="00126275">
        <w:rPr>
          <w:rFonts w:cstheme="minorHAnsi"/>
          <w:sz w:val="24"/>
          <w:szCs w:val="24"/>
        </w:rPr>
        <w:t>.</w:t>
      </w:r>
    </w:p>
    <w:p w14:paraId="257FEA74" w14:textId="163E486D" w:rsidR="006F6097" w:rsidRPr="00126275" w:rsidRDefault="000E4577" w:rsidP="00623345">
      <w:pPr>
        <w:spacing w:before="240" w:line="240" w:lineRule="auto"/>
        <w:rPr>
          <w:rFonts w:cstheme="minorHAnsi"/>
          <w:b/>
          <w:bCs/>
          <w:sz w:val="24"/>
          <w:szCs w:val="24"/>
        </w:rPr>
      </w:pPr>
      <w:r w:rsidRPr="00126275">
        <w:rPr>
          <w:rFonts w:cstheme="minorHAnsi"/>
          <w:b/>
          <w:bCs/>
          <w:sz w:val="24"/>
          <w:szCs w:val="24"/>
        </w:rPr>
        <w:lastRenderedPageBreak/>
        <w:t xml:space="preserve">ARTICLE </w:t>
      </w:r>
      <w:r w:rsidR="00A43323" w:rsidRPr="00126275">
        <w:rPr>
          <w:rFonts w:cstheme="minorHAnsi"/>
          <w:b/>
          <w:bCs/>
          <w:sz w:val="24"/>
          <w:szCs w:val="24"/>
        </w:rPr>
        <w:t>5</w:t>
      </w:r>
      <w:r w:rsidRPr="00126275">
        <w:rPr>
          <w:rFonts w:cstheme="minorHAnsi"/>
          <w:b/>
          <w:bCs/>
          <w:sz w:val="24"/>
          <w:szCs w:val="24"/>
        </w:rPr>
        <w:t>: FINANCIAL MEASURES</w:t>
      </w:r>
    </w:p>
    <w:p w14:paraId="55E34FBF" w14:textId="6DA091F1" w:rsidR="00CF4B52" w:rsidRPr="004D08C0" w:rsidRDefault="001E4B94" w:rsidP="00592EA8">
      <w:pPr>
        <w:spacing w:after="0" w:line="276" w:lineRule="auto"/>
        <w:rPr>
          <w:rFonts w:cstheme="minorHAnsi"/>
          <w:color w:val="FF0000"/>
          <w:sz w:val="24"/>
          <w:szCs w:val="24"/>
          <w:lang w:bidi="ar-QA"/>
        </w:rPr>
      </w:pPr>
      <w:bookmarkStart w:id="3" w:name="_Hlk48550999"/>
      <w:r w:rsidRPr="00126275">
        <w:rPr>
          <w:rFonts w:cstheme="minorHAnsi"/>
          <w:sz w:val="24"/>
          <w:szCs w:val="24"/>
          <w:lang w:bidi="ar-QA"/>
        </w:rPr>
        <w:t xml:space="preserve">The total amount of approved budget is </w:t>
      </w:r>
      <w:commentRangeStart w:id="4"/>
      <w:r w:rsidR="00D2494C" w:rsidRPr="00D2494C">
        <w:rPr>
          <w:rFonts w:cstheme="minorHAnsi"/>
          <w:b/>
          <w:bCs/>
          <w:color w:val="FF0000"/>
          <w:sz w:val="24"/>
          <w:szCs w:val="24"/>
          <w:lang w:bidi="ar-QA"/>
        </w:rPr>
        <w:t>(</w:t>
      </w:r>
      <w:r w:rsidR="00D2494C" w:rsidRPr="004D08C0">
        <w:rPr>
          <w:rFonts w:cstheme="minorHAnsi"/>
          <w:color w:val="FF0000"/>
          <w:sz w:val="24"/>
          <w:szCs w:val="24"/>
          <w:lang w:bidi="ar-QA"/>
        </w:rPr>
        <w:t>AMOUNT</w:t>
      </w:r>
      <w:r w:rsidR="007030DF">
        <w:rPr>
          <w:rFonts w:cstheme="minorHAnsi"/>
          <w:color w:val="FF0000"/>
          <w:sz w:val="24"/>
          <w:szCs w:val="24"/>
          <w:lang w:bidi="ar-QA"/>
        </w:rPr>
        <w:t xml:space="preserve"> in the form XXX,XX.xx</w:t>
      </w:r>
      <w:r w:rsidR="00D2494C" w:rsidRPr="00D2494C">
        <w:rPr>
          <w:rFonts w:cstheme="minorHAnsi"/>
          <w:b/>
          <w:bCs/>
          <w:color w:val="FF0000"/>
          <w:sz w:val="24"/>
          <w:szCs w:val="24"/>
          <w:lang w:bidi="ar-QA"/>
        </w:rPr>
        <w:t>)</w:t>
      </w:r>
      <w:r w:rsidR="00D2494C">
        <w:rPr>
          <w:rFonts w:cstheme="minorHAnsi"/>
          <w:sz w:val="24"/>
          <w:szCs w:val="24"/>
          <w:lang w:bidi="ar-QA"/>
        </w:rPr>
        <w:t xml:space="preserve"> </w:t>
      </w:r>
      <w:commentRangeEnd w:id="4"/>
      <w:r w:rsidR="005C6D21">
        <w:rPr>
          <w:rStyle w:val="CommentReference"/>
        </w:rPr>
        <w:commentReference w:id="4"/>
      </w:r>
      <w:r w:rsidR="00D2494C" w:rsidRPr="004D08C0">
        <w:rPr>
          <w:rFonts w:cstheme="minorHAnsi"/>
          <w:sz w:val="24"/>
          <w:szCs w:val="24"/>
          <w:lang w:bidi="ar-QA"/>
        </w:rPr>
        <w:t>QAR for the below categories:</w:t>
      </w:r>
      <w:r w:rsidR="00D2494C" w:rsidRPr="004D08C0">
        <w:rPr>
          <w:rFonts w:cstheme="minorHAnsi"/>
          <w:b/>
          <w:bCs/>
          <w:sz w:val="24"/>
          <w:szCs w:val="24"/>
          <w:lang w:bidi="ar-QA"/>
        </w:rPr>
        <w:t xml:space="preserve"> </w:t>
      </w:r>
      <w:r w:rsidRPr="004D08C0">
        <w:rPr>
          <w:rFonts w:cstheme="minorHAnsi"/>
          <w:color w:val="FF0000"/>
          <w:sz w:val="24"/>
          <w:szCs w:val="24"/>
          <w:lang w:bidi="ar-QA"/>
        </w:rPr>
        <w:t>(</w:t>
      </w:r>
      <w:commentRangeStart w:id="5"/>
      <w:r w:rsidRPr="004D08C0">
        <w:rPr>
          <w:rFonts w:cstheme="minorHAnsi"/>
          <w:color w:val="FF0000"/>
          <w:sz w:val="24"/>
          <w:szCs w:val="24"/>
          <w:lang w:bidi="ar-QA"/>
        </w:rPr>
        <w:t xml:space="preserve">Please </w:t>
      </w:r>
      <w:r w:rsidR="00D2494C" w:rsidRPr="004D08C0">
        <w:rPr>
          <w:rFonts w:cstheme="minorHAnsi"/>
          <w:color w:val="FF0000"/>
          <w:sz w:val="24"/>
          <w:szCs w:val="24"/>
          <w:lang w:bidi="ar-QA"/>
        </w:rPr>
        <w:t>type</w:t>
      </w:r>
      <w:r w:rsidRPr="004D08C0">
        <w:rPr>
          <w:rFonts w:cstheme="minorHAnsi"/>
          <w:color w:val="FF0000"/>
          <w:sz w:val="24"/>
          <w:szCs w:val="24"/>
          <w:lang w:bidi="ar-QA"/>
        </w:rPr>
        <w:t xml:space="preserve"> </w:t>
      </w:r>
      <w:commentRangeEnd w:id="5"/>
      <w:r w:rsidR="00D74748">
        <w:rPr>
          <w:rStyle w:val="CommentReference"/>
        </w:rPr>
        <w:commentReference w:id="5"/>
      </w:r>
      <w:r w:rsidRPr="004D08C0">
        <w:rPr>
          <w:rFonts w:cstheme="minorHAnsi"/>
          <w:color w:val="FF0000"/>
          <w:sz w:val="24"/>
          <w:szCs w:val="24"/>
          <w:lang w:bidi="ar-QA"/>
        </w:rPr>
        <w:t>the items</w:t>
      </w:r>
      <w:r w:rsidR="00220127" w:rsidRPr="004D08C0">
        <w:rPr>
          <w:rFonts w:cstheme="minorHAnsi"/>
          <w:color w:val="FF0000"/>
          <w:sz w:val="24"/>
          <w:szCs w:val="24"/>
          <w:lang w:bidi="ar-QA"/>
        </w:rPr>
        <w:t xml:space="preserve"> as described in the approval budget letter</w:t>
      </w:r>
      <w:r w:rsidRPr="004D08C0">
        <w:rPr>
          <w:rFonts w:cstheme="minorHAnsi"/>
          <w:color w:val="FF0000"/>
          <w:sz w:val="24"/>
          <w:szCs w:val="24"/>
          <w:lang w:bidi="ar-QA"/>
        </w:rPr>
        <w:t>)</w:t>
      </w:r>
      <w:r w:rsidR="00CF4B52" w:rsidRPr="004D08C0">
        <w:rPr>
          <w:rFonts w:cstheme="minorHAnsi"/>
          <w:color w:val="FF0000"/>
          <w:sz w:val="24"/>
          <w:szCs w:val="24"/>
          <w:lang w:bidi="ar-QA"/>
        </w:rPr>
        <w:t>:</w:t>
      </w:r>
    </w:p>
    <w:p w14:paraId="191BA4EB" w14:textId="202342F6" w:rsidR="001E4B94" w:rsidRPr="00126275" w:rsidRDefault="001E4B94" w:rsidP="001D459F">
      <w:pPr>
        <w:spacing w:line="276" w:lineRule="auto"/>
        <w:rPr>
          <w:rFonts w:cstheme="minorHAnsi"/>
          <w:sz w:val="24"/>
          <w:szCs w:val="24"/>
          <w:lang w:bidi="ar-QA"/>
        </w:rPr>
      </w:pPr>
      <w:bookmarkStart w:id="6" w:name="_Hlk86830235"/>
      <w:r w:rsidRPr="00126275">
        <w:rPr>
          <w:rFonts w:cstheme="minorHAnsi"/>
          <w:sz w:val="24"/>
          <w:szCs w:val="24"/>
          <w:lang w:bidi="ar-QA"/>
        </w:rPr>
        <w:t xml:space="preserve">The </w:t>
      </w:r>
      <w:r w:rsidRPr="004C34E8">
        <w:rPr>
          <w:rFonts w:cstheme="minorHAnsi"/>
          <w:sz w:val="24"/>
          <w:szCs w:val="24"/>
          <w:lang w:bidi="ar-QA"/>
        </w:rPr>
        <w:t>Beneficial researcher</w:t>
      </w:r>
      <w:r>
        <w:rPr>
          <w:rFonts w:cstheme="minorHAnsi"/>
          <w:sz w:val="24"/>
          <w:szCs w:val="24"/>
          <w:lang w:bidi="ar-QA"/>
        </w:rPr>
        <w:t xml:space="preserve"> </w:t>
      </w:r>
      <w:r w:rsidRPr="00126275">
        <w:rPr>
          <w:rFonts w:cstheme="minorHAnsi"/>
          <w:sz w:val="24"/>
          <w:szCs w:val="24"/>
          <w:lang w:bidi="ar-QA"/>
        </w:rPr>
        <w:t>is responsible to submit all required documents in order to claim the approved budget for the different approved categories.</w:t>
      </w:r>
    </w:p>
    <w:bookmarkEnd w:id="3"/>
    <w:bookmarkEnd w:id="6"/>
    <w:p w14:paraId="38DA3483" w14:textId="46E08946" w:rsidR="006F6097" w:rsidRPr="00126275" w:rsidRDefault="000E4577" w:rsidP="00623345">
      <w:pPr>
        <w:spacing w:before="240" w:line="240" w:lineRule="auto"/>
        <w:rPr>
          <w:rFonts w:cstheme="minorHAnsi"/>
          <w:b/>
          <w:bCs/>
          <w:sz w:val="24"/>
          <w:szCs w:val="24"/>
        </w:rPr>
      </w:pPr>
      <w:r w:rsidRPr="00126275">
        <w:rPr>
          <w:rFonts w:cstheme="minorHAnsi"/>
          <w:b/>
          <w:bCs/>
          <w:sz w:val="24"/>
          <w:szCs w:val="24"/>
        </w:rPr>
        <w:t xml:space="preserve">ARTICLE </w:t>
      </w:r>
      <w:r w:rsidR="00A43323" w:rsidRPr="00126275">
        <w:rPr>
          <w:rFonts w:cstheme="minorHAnsi"/>
          <w:b/>
          <w:bCs/>
          <w:sz w:val="24"/>
          <w:szCs w:val="24"/>
        </w:rPr>
        <w:t>6</w:t>
      </w:r>
      <w:r w:rsidRPr="00126275">
        <w:rPr>
          <w:rFonts w:cstheme="minorHAnsi"/>
          <w:b/>
          <w:bCs/>
          <w:sz w:val="24"/>
          <w:szCs w:val="24"/>
        </w:rPr>
        <w:t>: COOPERATION COMMITTEE</w:t>
      </w:r>
    </w:p>
    <w:p w14:paraId="1DE08653" w14:textId="5C3FD7BC" w:rsidR="001C67FE" w:rsidRDefault="00517067" w:rsidP="00377C0D">
      <w:pPr>
        <w:spacing w:line="276" w:lineRule="auto"/>
        <w:rPr>
          <w:rFonts w:cstheme="minorHAnsi"/>
          <w:sz w:val="24"/>
          <w:szCs w:val="24"/>
        </w:rPr>
      </w:pPr>
      <w:r w:rsidRPr="00126275">
        <w:rPr>
          <w:rFonts w:cstheme="minorHAnsi"/>
          <w:sz w:val="24"/>
          <w:szCs w:val="24"/>
        </w:rPr>
        <w:t xml:space="preserve">The </w:t>
      </w:r>
      <w:r w:rsidR="00D2494C">
        <w:rPr>
          <w:rFonts w:cstheme="minorHAnsi"/>
          <w:sz w:val="24"/>
          <w:szCs w:val="24"/>
        </w:rPr>
        <w:t>research p</w:t>
      </w:r>
      <w:r w:rsidRPr="00126275">
        <w:rPr>
          <w:rFonts w:cstheme="minorHAnsi"/>
          <w:sz w:val="24"/>
          <w:szCs w:val="24"/>
        </w:rPr>
        <w:t xml:space="preserve">roject </w:t>
      </w:r>
      <w:r w:rsidR="00D2494C">
        <w:rPr>
          <w:rFonts w:cstheme="minorHAnsi"/>
          <w:sz w:val="24"/>
          <w:szCs w:val="24"/>
        </w:rPr>
        <w:t xml:space="preserve">is </w:t>
      </w:r>
      <w:r w:rsidRPr="00126275">
        <w:rPr>
          <w:rFonts w:cstheme="minorHAnsi"/>
          <w:sz w:val="24"/>
          <w:szCs w:val="24"/>
        </w:rPr>
        <w:t xml:space="preserve">approved by </w:t>
      </w:r>
      <w:r w:rsidR="000B6AC6">
        <w:rPr>
          <w:rFonts w:cstheme="minorHAnsi"/>
          <w:sz w:val="24"/>
          <w:szCs w:val="24"/>
        </w:rPr>
        <w:t>the</w:t>
      </w:r>
      <w:r w:rsidR="001C67FE">
        <w:rPr>
          <w:rFonts w:cstheme="minorHAnsi"/>
          <w:sz w:val="24"/>
          <w:szCs w:val="24"/>
        </w:rPr>
        <w:t xml:space="preserve"> </w:t>
      </w:r>
      <w:commentRangeStart w:id="7"/>
      <w:sdt>
        <w:sdtPr>
          <w:rPr>
            <w:rFonts w:cstheme="minorHAnsi"/>
            <w:sz w:val="24"/>
            <w:szCs w:val="24"/>
          </w:rPr>
          <w:alias w:val="Approving committe name"/>
          <w:tag w:val="Approving committe name"/>
          <w:id w:val="1390380206"/>
          <w:placeholder>
            <w:docPart w:val="DefaultPlaceholder_-1854013438"/>
          </w:placeholder>
          <w:showingPlcHdr/>
          <w:dropDownList>
            <w:listItem w:value="Choose an item."/>
            <w:listItem w:displayText="PHCC Research Institutional Review Board (IRB)" w:value="PHCC Research Institutional Review Board (IRB)"/>
            <w:listItem w:displayText="PHCC Clinical Research Committee (CRC)" w:value="PHCC Clinical Research Committee (CRC)"/>
            <w:listItem w:displayText="Department of Clinical Research" w:value="Department of Clinical Research"/>
          </w:dropDownList>
        </w:sdtPr>
        <w:sdtContent>
          <w:r w:rsidR="007030DF" w:rsidRPr="007567F5">
            <w:rPr>
              <w:rStyle w:val="PlaceholderText"/>
            </w:rPr>
            <w:t>Choose an item.</w:t>
          </w:r>
        </w:sdtContent>
      </w:sdt>
      <w:commentRangeEnd w:id="7"/>
      <w:r w:rsidR="007030DF">
        <w:rPr>
          <w:rStyle w:val="CommentReference"/>
        </w:rPr>
        <w:commentReference w:id="7"/>
      </w:r>
    </w:p>
    <w:p w14:paraId="6ED9AABD" w14:textId="77777777" w:rsidR="006F6097" w:rsidRPr="00126275" w:rsidRDefault="000E4577" w:rsidP="00623345">
      <w:pPr>
        <w:spacing w:before="240" w:line="240" w:lineRule="auto"/>
        <w:rPr>
          <w:rFonts w:cstheme="minorHAnsi"/>
          <w:b/>
          <w:bCs/>
          <w:sz w:val="24"/>
          <w:szCs w:val="24"/>
        </w:rPr>
      </w:pPr>
      <w:r w:rsidRPr="00126275">
        <w:rPr>
          <w:rFonts w:cstheme="minorHAnsi"/>
          <w:b/>
          <w:bCs/>
          <w:sz w:val="24"/>
          <w:szCs w:val="24"/>
        </w:rPr>
        <w:t xml:space="preserve">ARTICLE </w:t>
      </w:r>
      <w:r w:rsidR="00A43323" w:rsidRPr="00126275">
        <w:rPr>
          <w:rFonts w:cstheme="minorHAnsi"/>
          <w:b/>
          <w:bCs/>
          <w:sz w:val="24"/>
          <w:szCs w:val="24"/>
        </w:rPr>
        <w:t>7</w:t>
      </w:r>
      <w:r w:rsidRPr="00126275">
        <w:rPr>
          <w:rFonts w:cstheme="minorHAnsi"/>
          <w:b/>
          <w:bCs/>
          <w:sz w:val="24"/>
          <w:szCs w:val="24"/>
        </w:rPr>
        <w:t>: CONFIDENTIALITY OF DATA</w:t>
      </w:r>
    </w:p>
    <w:p w14:paraId="2FF798BD" w14:textId="1D317FAA" w:rsidR="00013A5D" w:rsidRPr="004C34E8" w:rsidRDefault="00013A5D" w:rsidP="00377C0D">
      <w:pPr>
        <w:spacing w:after="0"/>
        <w:rPr>
          <w:rFonts w:cstheme="minorHAnsi"/>
          <w:sz w:val="24"/>
          <w:szCs w:val="24"/>
        </w:rPr>
      </w:pPr>
      <w:bookmarkStart w:id="8" w:name="_Hlk48551088"/>
      <w:r w:rsidRPr="00126275">
        <w:rPr>
          <w:rFonts w:cstheme="minorHAnsi"/>
          <w:sz w:val="24"/>
          <w:szCs w:val="24"/>
        </w:rPr>
        <w:t xml:space="preserve">All data entry and analysis will be conducted by the </w:t>
      </w:r>
      <w:r w:rsidR="000B6AC6" w:rsidRPr="00126275">
        <w:rPr>
          <w:rFonts w:cstheme="minorHAnsi"/>
          <w:sz w:val="24"/>
          <w:szCs w:val="24"/>
        </w:rPr>
        <w:t>principal</w:t>
      </w:r>
      <w:r w:rsidRPr="00126275">
        <w:rPr>
          <w:rFonts w:cstheme="minorHAnsi"/>
          <w:sz w:val="24"/>
          <w:szCs w:val="24"/>
        </w:rPr>
        <w:t xml:space="preserve"> investigator. After that, all data will be checked for completeness and accuracy.</w:t>
      </w:r>
    </w:p>
    <w:p w14:paraId="06EF73D2" w14:textId="06868F29" w:rsidR="00013A5D" w:rsidRPr="00126275" w:rsidRDefault="00013A5D" w:rsidP="00377C0D">
      <w:pPr>
        <w:autoSpaceDE w:val="0"/>
        <w:autoSpaceDN w:val="0"/>
        <w:adjustRightInd w:val="0"/>
        <w:spacing w:after="0" w:line="240" w:lineRule="auto"/>
        <w:rPr>
          <w:rFonts w:cstheme="minorHAnsi"/>
          <w:color w:val="000000"/>
          <w:sz w:val="24"/>
          <w:szCs w:val="24"/>
          <w:lang w:val="en-GB"/>
        </w:rPr>
      </w:pPr>
      <w:r w:rsidRPr="00126275">
        <w:rPr>
          <w:rFonts w:cstheme="minorHAnsi"/>
          <w:color w:val="000000"/>
          <w:sz w:val="24"/>
          <w:szCs w:val="24"/>
          <w:lang w:val="en-GB"/>
        </w:rPr>
        <w:t xml:space="preserve">The collected patient data will be maintained confidential to protect patient privacy and abide by the patient safety laws of </w:t>
      </w:r>
      <w:r w:rsidR="00C138DA" w:rsidRPr="004C34E8">
        <w:rPr>
          <w:rFonts w:cstheme="minorHAnsi"/>
          <w:sz w:val="24"/>
          <w:szCs w:val="24"/>
        </w:rPr>
        <w:t>Hamad Medical Corporation in conjunction with Primary Health Care Corporation.</w:t>
      </w:r>
    </w:p>
    <w:p w14:paraId="566482FF" w14:textId="657D8361" w:rsidR="003B1A2D" w:rsidRPr="00126275" w:rsidRDefault="00013A5D" w:rsidP="00377C0D">
      <w:pPr>
        <w:autoSpaceDE w:val="0"/>
        <w:autoSpaceDN w:val="0"/>
        <w:adjustRightInd w:val="0"/>
        <w:spacing w:line="240" w:lineRule="auto"/>
        <w:rPr>
          <w:rFonts w:cstheme="minorHAnsi"/>
          <w:color w:val="000000"/>
          <w:sz w:val="24"/>
          <w:szCs w:val="24"/>
          <w:lang w:val="en-GB"/>
        </w:rPr>
      </w:pPr>
      <w:r w:rsidRPr="00126275">
        <w:rPr>
          <w:rFonts w:cstheme="minorHAnsi"/>
          <w:color w:val="000000"/>
          <w:sz w:val="24"/>
          <w:szCs w:val="24"/>
          <w:lang w:val="en-GB"/>
        </w:rPr>
        <w:t xml:space="preserve">Data protection will be assured by saving the data in a password-protected computer for which only the </w:t>
      </w:r>
      <w:r w:rsidR="004C34E8">
        <w:rPr>
          <w:rFonts w:cstheme="minorHAnsi"/>
          <w:color w:val="000000"/>
          <w:sz w:val="24"/>
          <w:szCs w:val="24"/>
          <w:lang w:val="en-GB"/>
        </w:rPr>
        <w:t xml:space="preserve">lead </w:t>
      </w:r>
      <w:r w:rsidRPr="00126275">
        <w:rPr>
          <w:rFonts w:cstheme="minorHAnsi"/>
          <w:color w:val="000000"/>
          <w:sz w:val="24"/>
          <w:szCs w:val="24"/>
          <w:lang w:val="en-GB"/>
        </w:rPr>
        <w:t xml:space="preserve">principal investigator will have an access. </w:t>
      </w:r>
    </w:p>
    <w:bookmarkEnd w:id="8"/>
    <w:p w14:paraId="690264B3" w14:textId="77777777" w:rsidR="001A3F79" w:rsidRPr="003B3266" w:rsidRDefault="000E4577" w:rsidP="00623345">
      <w:pPr>
        <w:spacing w:before="240" w:line="240" w:lineRule="auto"/>
        <w:rPr>
          <w:rFonts w:cstheme="minorHAnsi"/>
          <w:b/>
          <w:bCs/>
          <w:sz w:val="24"/>
          <w:szCs w:val="24"/>
        </w:rPr>
      </w:pPr>
      <w:r w:rsidRPr="00126275">
        <w:rPr>
          <w:rFonts w:cstheme="minorHAnsi"/>
          <w:b/>
          <w:bCs/>
          <w:sz w:val="24"/>
          <w:szCs w:val="24"/>
        </w:rPr>
        <w:t xml:space="preserve">ARTICLE </w:t>
      </w:r>
      <w:r w:rsidR="00A43323" w:rsidRPr="00126275">
        <w:rPr>
          <w:rFonts w:cstheme="minorHAnsi"/>
          <w:b/>
          <w:bCs/>
          <w:sz w:val="24"/>
          <w:szCs w:val="24"/>
        </w:rPr>
        <w:t>8</w:t>
      </w:r>
      <w:r w:rsidRPr="00126275">
        <w:rPr>
          <w:rFonts w:cstheme="minorHAnsi"/>
          <w:b/>
          <w:bCs/>
          <w:sz w:val="24"/>
          <w:szCs w:val="24"/>
        </w:rPr>
        <w:t xml:space="preserve">: </w:t>
      </w:r>
      <w:commentRangeStart w:id="9"/>
      <w:r w:rsidRPr="00126275">
        <w:rPr>
          <w:rFonts w:cstheme="minorHAnsi"/>
          <w:b/>
          <w:bCs/>
          <w:sz w:val="24"/>
          <w:szCs w:val="24"/>
        </w:rPr>
        <w:t>DURATION OF TH</w:t>
      </w:r>
      <w:r w:rsidR="00A43323" w:rsidRPr="00126275">
        <w:rPr>
          <w:rFonts w:cstheme="minorHAnsi"/>
          <w:b/>
          <w:bCs/>
          <w:sz w:val="24"/>
          <w:szCs w:val="24"/>
        </w:rPr>
        <w:t>IS</w:t>
      </w:r>
      <w:r w:rsidRPr="00126275">
        <w:rPr>
          <w:rFonts w:cstheme="minorHAnsi"/>
          <w:b/>
          <w:bCs/>
          <w:sz w:val="24"/>
          <w:szCs w:val="24"/>
        </w:rPr>
        <w:t xml:space="preserve"> AGREEMENT</w:t>
      </w:r>
      <w:commentRangeEnd w:id="9"/>
      <w:r w:rsidR="005C6D21">
        <w:rPr>
          <w:rStyle w:val="CommentReference"/>
        </w:rPr>
        <w:commentReference w:id="9"/>
      </w:r>
    </w:p>
    <w:p w14:paraId="30A7FD91" w14:textId="22BAEA7B" w:rsidR="007543E7" w:rsidRPr="001D459F" w:rsidRDefault="001E4B94" w:rsidP="007543E7">
      <w:pPr>
        <w:spacing w:line="276" w:lineRule="auto"/>
        <w:jc w:val="both"/>
        <w:rPr>
          <w:rFonts w:cstheme="minorHAnsi"/>
          <w:sz w:val="24"/>
          <w:szCs w:val="24"/>
        </w:rPr>
      </w:pPr>
      <w:bookmarkStart w:id="10" w:name="_Hlk48551116"/>
      <w:bookmarkStart w:id="11" w:name="_Hlk86829999"/>
      <w:r w:rsidRPr="001D459F">
        <w:rPr>
          <w:rFonts w:cstheme="minorHAnsi"/>
          <w:sz w:val="24"/>
          <w:szCs w:val="24"/>
        </w:rPr>
        <w:t>This project</w:t>
      </w:r>
      <w:r w:rsidR="001C61F2" w:rsidRPr="001D459F">
        <w:rPr>
          <w:rFonts w:cstheme="minorHAnsi"/>
          <w:sz w:val="24"/>
          <w:szCs w:val="24"/>
        </w:rPr>
        <w:t xml:space="preserve"> has</w:t>
      </w:r>
      <w:r w:rsidRPr="001D459F">
        <w:rPr>
          <w:rFonts w:cstheme="minorHAnsi"/>
          <w:sz w:val="24"/>
          <w:szCs w:val="24"/>
        </w:rPr>
        <w:t xml:space="preserve"> been approved by the </w:t>
      </w:r>
      <w:commentRangeStart w:id="12"/>
      <w:sdt>
        <w:sdtPr>
          <w:rPr>
            <w:rFonts w:cstheme="minorHAnsi"/>
            <w:sz w:val="24"/>
            <w:szCs w:val="24"/>
          </w:rPr>
          <w:alias w:val="Approving committe name"/>
          <w:tag w:val="Approving committe name"/>
          <w:id w:val="-301153883"/>
          <w:placeholder>
            <w:docPart w:val="026799E3565649CFB6789872C328A461"/>
          </w:placeholder>
          <w:showingPlcHdr/>
          <w:dropDownList>
            <w:listItem w:value="Choose an item."/>
            <w:listItem w:displayText="PHCC Research Institutional Review Board (IRB)" w:value="PHCC Research Institutional Review Board (IRB)"/>
            <w:listItem w:displayText="PHCC Clinical Research Committee" w:value="PHCC Clinical Research Committee"/>
            <w:listItem w:displayText="Department of Clinical Research" w:value="Department of Clinical Research"/>
          </w:dropDownList>
        </w:sdtPr>
        <w:sdtContent>
          <w:r w:rsidR="007030DF" w:rsidRPr="007567F5">
            <w:rPr>
              <w:rStyle w:val="PlaceholderText"/>
            </w:rPr>
            <w:t>Choose an item.</w:t>
          </w:r>
        </w:sdtContent>
      </w:sdt>
      <w:commentRangeEnd w:id="12"/>
      <w:r w:rsidR="007030DF">
        <w:rPr>
          <w:rStyle w:val="CommentReference"/>
        </w:rPr>
        <w:commentReference w:id="12"/>
      </w:r>
      <w:r w:rsidR="007030DF">
        <w:rPr>
          <w:rFonts w:cstheme="minorHAnsi"/>
          <w:sz w:val="24"/>
          <w:szCs w:val="24"/>
        </w:rPr>
        <w:t xml:space="preserve"> </w:t>
      </w:r>
      <w:r w:rsidR="00D74748">
        <w:rPr>
          <w:rFonts w:cstheme="minorHAnsi"/>
          <w:sz w:val="24"/>
          <w:szCs w:val="24"/>
        </w:rPr>
        <w:t xml:space="preserve">on the </w:t>
      </w:r>
      <w:sdt>
        <w:sdtPr>
          <w:rPr>
            <w:rFonts w:cstheme="minorHAnsi"/>
            <w:color w:val="FF0000"/>
            <w:sz w:val="24"/>
            <w:szCs w:val="24"/>
          </w:rPr>
          <w:id w:val="209470399"/>
          <w:placeholder>
            <w:docPart w:val="DefaultPlaceholder_-1854013437"/>
          </w:placeholder>
          <w:showingPlcHdr/>
          <w:date>
            <w:dateFormat w:val="dd/MM/yy"/>
            <w:lid w:val="en-US"/>
            <w:storeMappedDataAs w:val="dateTime"/>
            <w:calendar w:val="gregorian"/>
          </w:date>
        </w:sdtPr>
        <w:sdtContent>
          <w:r w:rsidR="000F0C60" w:rsidRPr="007F4F53">
            <w:rPr>
              <w:rStyle w:val="PlaceholderText"/>
            </w:rPr>
            <w:t>Click or tap to enter a date.</w:t>
          </w:r>
        </w:sdtContent>
      </w:sdt>
      <w:bookmarkEnd w:id="10"/>
      <w:r w:rsidR="00D74748">
        <w:rPr>
          <w:rFonts w:cstheme="minorHAnsi"/>
          <w:sz w:val="24"/>
          <w:szCs w:val="24"/>
        </w:rPr>
        <w:t xml:space="preserve"> and this agreement is valid until </w:t>
      </w:r>
      <w:sdt>
        <w:sdtPr>
          <w:rPr>
            <w:rFonts w:cstheme="minorHAnsi"/>
            <w:sz w:val="24"/>
            <w:szCs w:val="24"/>
          </w:rPr>
          <w:id w:val="1934167331"/>
          <w:placeholder>
            <w:docPart w:val="DefaultPlaceholder_-1854013437"/>
          </w:placeholder>
          <w:showingPlcHdr/>
          <w:date>
            <w:dateFormat w:val="dd/MM/yy"/>
            <w:lid w:val="en-US"/>
            <w:storeMappedDataAs w:val="dateTime"/>
            <w:calendar w:val="gregorian"/>
          </w:date>
        </w:sdtPr>
        <w:sdtContent>
          <w:r w:rsidR="005C6D21" w:rsidRPr="007F4F53">
            <w:rPr>
              <w:rStyle w:val="PlaceholderText"/>
            </w:rPr>
            <w:t>Click or tap to enter a date.</w:t>
          </w:r>
        </w:sdtContent>
      </w:sdt>
    </w:p>
    <w:bookmarkEnd w:id="11"/>
    <w:p w14:paraId="4A4BA6F3" w14:textId="2D5DA6CB" w:rsidR="001A3F79" w:rsidRPr="00126275" w:rsidRDefault="000E4577" w:rsidP="007543E7">
      <w:pPr>
        <w:spacing w:line="276" w:lineRule="auto"/>
        <w:jc w:val="both"/>
        <w:rPr>
          <w:rFonts w:cstheme="minorHAnsi"/>
          <w:b/>
          <w:bCs/>
          <w:sz w:val="24"/>
          <w:szCs w:val="24"/>
        </w:rPr>
      </w:pPr>
      <w:r w:rsidRPr="00126275">
        <w:rPr>
          <w:rFonts w:cstheme="minorHAnsi"/>
          <w:b/>
          <w:bCs/>
          <w:sz w:val="24"/>
          <w:szCs w:val="24"/>
        </w:rPr>
        <w:t xml:space="preserve">ARTICLE </w:t>
      </w:r>
      <w:r w:rsidR="00A43323" w:rsidRPr="00126275">
        <w:rPr>
          <w:rFonts w:cstheme="minorHAnsi"/>
          <w:b/>
          <w:bCs/>
          <w:sz w:val="24"/>
          <w:szCs w:val="24"/>
        </w:rPr>
        <w:t>9</w:t>
      </w:r>
      <w:r w:rsidRPr="00126275">
        <w:rPr>
          <w:rFonts w:cstheme="minorHAnsi"/>
          <w:b/>
          <w:bCs/>
          <w:sz w:val="24"/>
          <w:szCs w:val="24"/>
        </w:rPr>
        <w:t xml:space="preserve">: COPIES OF </w:t>
      </w:r>
      <w:r w:rsidR="00A43323" w:rsidRPr="00126275">
        <w:rPr>
          <w:rFonts w:cstheme="minorHAnsi"/>
          <w:b/>
          <w:bCs/>
          <w:sz w:val="24"/>
          <w:szCs w:val="24"/>
        </w:rPr>
        <w:t xml:space="preserve">THIS </w:t>
      </w:r>
      <w:r w:rsidRPr="00126275">
        <w:rPr>
          <w:rFonts w:cstheme="minorHAnsi"/>
          <w:b/>
          <w:bCs/>
          <w:sz w:val="24"/>
          <w:szCs w:val="24"/>
        </w:rPr>
        <w:t>AGREEMENT</w:t>
      </w:r>
    </w:p>
    <w:p w14:paraId="57E7F934" w14:textId="0ECB676E" w:rsidR="00CE7BC6" w:rsidRPr="00377C0D" w:rsidRDefault="00AE2EB9" w:rsidP="00377C0D">
      <w:pPr>
        <w:spacing w:line="276" w:lineRule="auto"/>
        <w:rPr>
          <w:rFonts w:cstheme="minorHAnsi"/>
          <w:sz w:val="24"/>
          <w:szCs w:val="24"/>
        </w:rPr>
      </w:pPr>
      <w:bookmarkStart w:id="13" w:name="_Hlk48551249"/>
      <w:r w:rsidRPr="00126275">
        <w:rPr>
          <w:rFonts w:cstheme="minorHAnsi"/>
          <w:sz w:val="24"/>
          <w:szCs w:val="24"/>
        </w:rPr>
        <w:t>One copy of the agreement will be kept in the Department of Clinical Research</w:t>
      </w:r>
      <w:r w:rsidR="002A3015" w:rsidRPr="00126275">
        <w:rPr>
          <w:rFonts w:cstheme="minorHAnsi"/>
          <w:sz w:val="24"/>
          <w:szCs w:val="24"/>
        </w:rPr>
        <w:t xml:space="preserve">, </w:t>
      </w:r>
      <w:r w:rsidRPr="00126275">
        <w:rPr>
          <w:rFonts w:cstheme="minorHAnsi"/>
          <w:sz w:val="24"/>
          <w:szCs w:val="24"/>
        </w:rPr>
        <w:t>one copy will be with the researcher</w:t>
      </w:r>
      <w:r w:rsidR="002A3015" w:rsidRPr="00126275">
        <w:rPr>
          <w:rFonts w:cstheme="minorHAnsi"/>
          <w:sz w:val="24"/>
          <w:szCs w:val="24"/>
        </w:rPr>
        <w:t>, and one copy for PHCC Finance Department.</w:t>
      </w:r>
      <w:r w:rsidR="0039167E" w:rsidRPr="00126275">
        <w:rPr>
          <w:rFonts w:cstheme="minorHAnsi"/>
          <w:sz w:val="24"/>
          <w:szCs w:val="24"/>
        </w:rPr>
        <w:tab/>
      </w:r>
      <w:bookmarkEnd w:id="13"/>
      <w:r w:rsidR="0039167E" w:rsidRPr="00126275">
        <w:rPr>
          <w:rFonts w:cstheme="minorHAnsi"/>
          <w:sz w:val="24"/>
          <w:szCs w:val="24"/>
        </w:rPr>
        <w:tab/>
      </w:r>
    </w:p>
    <w:p w14:paraId="6E9E07C2" w14:textId="3053EF24" w:rsidR="00377C0D" w:rsidRPr="00623345" w:rsidRDefault="000E4577" w:rsidP="00623345">
      <w:pPr>
        <w:spacing w:before="240" w:line="240" w:lineRule="auto"/>
        <w:rPr>
          <w:rFonts w:cstheme="minorHAnsi"/>
          <w:b/>
          <w:bCs/>
          <w:sz w:val="24"/>
          <w:szCs w:val="24"/>
        </w:rPr>
      </w:pPr>
      <w:r w:rsidRPr="00126275">
        <w:rPr>
          <w:rFonts w:cstheme="minorHAnsi"/>
          <w:b/>
          <w:bCs/>
          <w:sz w:val="24"/>
          <w:szCs w:val="24"/>
        </w:rPr>
        <w:t>EFFECTIVE DATE AND SIGNATURE</w:t>
      </w:r>
      <w:r w:rsidRPr="00623345">
        <w:rPr>
          <w:rFonts w:cstheme="minorHAnsi"/>
          <w:b/>
          <w:bCs/>
          <w:sz w:val="24"/>
          <w:szCs w:val="24"/>
        </w:rPr>
        <w:t xml:space="preserve"> </w:t>
      </w:r>
    </w:p>
    <w:p w14:paraId="2F73BBA9" w14:textId="24911A62" w:rsidR="00B437B1" w:rsidRPr="008D400F" w:rsidRDefault="000E4577" w:rsidP="008D400F">
      <w:pPr>
        <w:spacing w:after="0"/>
        <w:rPr>
          <w:rFonts w:cstheme="minorHAnsi"/>
          <w:sz w:val="24"/>
          <w:szCs w:val="24"/>
        </w:rPr>
        <w:sectPr w:rsidR="00B437B1" w:rsidRPr="008D400F" w:rsidSect="00CE7BC6">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pPr>
      <w:r w:rsidRPr="00126275">
        <w:rPr>
          <w:rFonts w:cstheme="minorHAnsi"/>
          <w:sz w:val="24"/>
          <w:szCs w:val="24"/>
        </w:rPr>
        <w:t xml:space="preserve">This MOA/MOU shall be effective upon the signature of Parties A and B authorized officials. </w:t>
      </w:r>
    </w:p>
    <w:tbl>
      <w:tblPr>
        <w:tblStyle w:val="TableGrid"/>
        <w:tblpPr w:leftFromText="180" w:rightFromText="180" w:vertAnchor="text" w:horzAnchor="margin" w:tblpY="47"/>
        <w:tblW w:w="9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0B6AC6" w:rsidRPr="003253D5" w14:paraId="63C7DDAC" w14:textId="77777777" w:rsidTr="000B6AC6">
        <w:tc>
          <w:tcPr>
            <w:tcW w:w="4675" w:type="dxa"/>
          </w:tcPr>
          <w:p w14:paraId="12C2B6A9" w14:textId="77777777" w:rsidR="000B6AC6" w:rsidRPr="003253D5" w:rsidRDefault="000B6AC6" w:rsidP="000B6AC6">
            <w:pPr>
              <w:rPr>
                <w:rFonts w:cstheme="minorHAnsi"/>
                <w:b/>
                <w:bCs/>
                <w:sz w:val="24"/>
                <w:szCs w:val="24"/>
              </w:rPr>
            </w:pPr>
            <w:bookmarkStart w:id="14" w:name="_Hlk86830014"/>
            <w:r w:rsidRPr="003253D5">
              <w:rPr>
                <w:rFonts w:cstheme="minorHAnsi"/>
                <w:b/>
                <w:bCs/>
                <w:sz w:val="24"/>
                <w:szCs w:val="24"/>
              </w:rPr>
              <w:t>Party A</w:t>
            </w:r>
          </w:p>
        </w:tc>
        <w:tc>
          <w:tcPr>
            <w:tcW w:w="4675" w:type="dxa"/>
          </w:tcPr>
          <w:p w14:paraId="52E62FE2" w14:textId="77777777" w:rsidR="000B6AC6" w:rsidRPr="003253D5" w:rsidRDefault="000B6AC6" w:rsidP="000B6AC6">
            <w:pPr>
              <w:rPr>
                <w:rFonts w:cstheme="minorHAnsi"/>
                <w:sz w:val="24"/>
                <w:szCs w:val="24"/>
              </w:rPr>
            </w:pPr>
            <w:r w:rsidRPr="003253D5">
              <w:rPr>
                <w:rFonts w:cstheme="minorHAnsi"/>
                <w:b/>
                <w:bCs/>
                <w:sz w:val="24"/>
                <w:szCs w:val="24"/>
              </w:rPr>
              <w:t>Party B</w:t>
            </w:r>
          </w:p>
        </w:tc>
      </w:tr>
      <w:tr w:rsidR="000B6AC6" w:rsidRPr="003253D5" w14:paraId="28C9CD00" w14:textId="77777777" w:rsidTr="000B6AC6">
        <w:tc>
          <w:tcPr>
            <w:tcW w:w="4675" w:type="dxa"/>
          </w:tcPr>
          <w:p w14:paraId="3DEA69B1" w14:textId="1EB5FA96" w:rsidR="00B529DD" w:rsidRDefault="000B6AC6" w:rsidP="00B529DD">
            <w:pPr>
              <w:rPr>
                <w:rFonts w:cstheme="minorHAnsi"/>
                <w:sz w:val="24"/>
                <w:szCs w:val="24"/>
              </w:rPr>
            </w:pPr>
            <w:r w:rsidRPr="003253D5">
              <w:rPr>
                <w:rFonts w:cstheme="minorHAnsi"/>
                <w:sz w:val="24"/>
                <w:szCs w:val="24"/>
              </w:rPr>
              <w:t>Name</w:t>
            </w:r>
            <w:r w:rsidR="00B529DD">
              <w:rPr>
                <w:rFonts w:cstheme="minorHAnsi"/>
                <w:sz w:val="24"/>
                <w:szCs w:val="24"/>
              </w:rPr>
              <w:t xml:space="preserve"> (RBSC chair or vice chair)</w:t>
            </w:r>
            <w:r w:rsidRPr="003253D5">
              <w:rPr>
                <w:rFonts w:cstheme="minorHAnsi"/>
                <w:sz w:val="24"/>
                <w:szCs w:val="24"/>
              </w:rPr>
              <w:t xml:space="preserve">: </w:t>
            </w:r>
          </w:p>
          <w:p w14:paraId="058FF0E5" w14:textId="142A82D9" w:rsidR="000B6AC6" w:rsidRPr="003253D5" w:rsidRDefault="000B6AC6" w:rsidP="00B529DD">
            <w:pPr>
              <w:rPr>
                <w:rFonts w:cstheme="minorHAnsi"/>
                <w:sz w:val="24"/>
                <w:szCs w:val="24"/>
              </w:rPr>
            </w:pPr>
            <w:r w:rsidRPr="00EA59EE">
              <w:rPr>
                <w:rFonts w:cstheme="minorHAnsi"/>
                <w:sz w:val="24"/>
                <w:szCs w:val="24"/>
              </w:rPr>
              <w:t>Dr. A.Jaleel A.Latif Zainel</w:t>
            </w:r>
          </w:p>
        </w:tc>
        <w:tc>
          <w:tcPr>
            <w:tcW w:w="4675" w:type="dxa"/>
          </w:tcPr>
          <w:p w14:paraId="0E2DF55C" w14:textId="64E5813E" w:rsidR="000B6AC6" w:rsidRDefault="000B6AC6" w:rsidP="000B6AC6">
            <w:pPr>
              <w:rPr>
                <w:rFonts w:cstheme="minorHAnsi"/>
                <w:sz w:val="24"/>
                <w:szCs w:val="24"/>
              </w:rPr>
            </w:pPr>
            <w:r w:rsidRPr="003253D5">
              <w:rPr>
                <w:rFonts w:cstheme="minorHAnsi"/>
                <w:sz w:val="24"/>
                <w:szCs w:val="24"/>
              </w:rPr>
              <w:t>Name</w:t>
            </w:r>
            <w:r>
              <w:rPr>
                <w:rFonts w:cstheme="minorHAnsi"/>
                <w:sz w:val="24"/>
                <w:szCs w:val="24"/>
              </w:rPr>
              <w:t xml:space="preserve"> </w:t>
            </w:r>
            <w:r w:rsidR="00B529DD">
              <w:rPr>
                <w:rFonts w:cstheme="minorHAnsi"/>
                <w:sz w:val="24"/>
                <w:szCs w:val="24"/>
              </w:rPr>
              <w:t>(</w:t>
            </w:r>
            <w:r w:rsidR="00B529DD" w:rsidRPr="00971F90">
              <w:rPr>
                <w:rFonts w:cstheme="minorHAnsi"/>
                <w:sz w:val="24"/>
                <w:szCs w:val="24"/>
              </w:rPr>
              <w:t>Principal Investigator of the project</w:t>
            </w:r>
            <w:r>
              <w:rPr>
                <w:rFonts w:cstheme="minorHAnsi"/>
                <w:sz w:val="24"/>
                <w:szCs w:val="24"/>
              </w:rPr>
              <w:t>)</w:t>
            </w:r>
            <w:r w:rsidRPr="003253D5">
              <w:rPr>
                <w:rFonts w:cstheme="minorHAnsi"/>
                <w:sz w:val="24"/>
                <w:szCs w:val="24"/>
              </w:rPr>
              <w:t>:</w:t>
            </w:r>
          </w:p>
          <w:p w14:paraId="7E1939C2" w14:textId="6797DDAC" w:rsidR="00B529DD" w:rsidRPr="003253D5" w:rsidRDefault="00B529DD" w:rsidP="000B6AC6">
            <w:pPr>
              <w:rPr>
                <w:rFonts w:cstheme="minorHAnsi"/>
                <w:sz w:val="24"/>
                <w:szCs w:val="24"/>
              </w:rPr>
            </w:pPr>
          </w:p>
        </w:tc>
      </w:tr>
      <w:tr w:rsidR="000B6AC6" w:rsidRPr="003253D5" w14:paraId="493F242D" w14:textId="77777777" w:rsidTr="000B6AC6">
        <w:tc>
          <w:tcPr>
            <w:tcW w:w="4675" w:type="dxa"/>
          </w:tcPr>
          <w:p w14:paraId="60CA46D9" w14:textId="4705E09F" w:rsidR="000B6AC6" w:rsidRPr="003253D5" w:rsidRDefault="000B6AC6" w:rsidP="000B6AC6">
            <w:pPr>
              <w:rPr>
                <w:rFonts w:cstheme="minorHAnsi"/>
                <w:sz w:val="24"/>
                <w:szCs w:val="24"/>
              </w:rPr>
            </w:pPr>
            <w:r w:rsidRPr="003253D5">
              <w:rPr>
                <w:rFonts w:cstheme="minorHAnsi"/>
                <w:sz w:val="24"/>
                <w:szCs w:val="24"/>
              </w:rPr>
              <w:t>Title: R</w:t>
            </w:r>
            <w:r w:rsidR="005C6D21">
              <w:rPr>
                <w:rFonts w:cstheme="minorHAnsi"/>
                <w:sz w:val="24"/>
                <w:szCs w:val="24"/>
              </w:rPr>
              <w:t>BSC</w:t>
            </w:r>
            <w:r w:rsidRPr="003253D5">
              <w:rPr>
                <w:rFonts w:cstheme="minorHAnsi"/>
                <w:sz w:val="24"/>
                <w:szCs w:val="24"/>
              </w:rPr>
              <w:t xml:space="preserve"> Chair</w:t>
            </w:r>
          </w:p>
        </w:tc>
        <w:tc>
          <w:tcPr>
            <w:tcW w:w="4675" w:type="dxa"/>
          </w:tcPr>
          <w:p w14:paraId="4B0CE878" w14:textId="77777777" w:rsidR="000B6AC6" w:rsidRPr="003253D5" w:rsidRDefault="000B6AC6" w:rsidP="000B6AC6">
            <w:pPr>
              <w:rPr>
                <w:rFonts w:cstheme="minorHAnsi"/>
                <w:b/>
                <w:bCs/>
                <w:sz w:val="24"/>
                <w:szCs w:val="24"/>
              </w:rPr>
            </w:pPr>
            <w:r w:rsidRPr="003253D5">
              <w:rPr>
                <w:rFonts w:cstheme="minorHAnsi"/>
                <w:sz w:val="24"/>
                <w:szCs w:val="24"/>
              </w:rPr>
              <w:t>Title:</w:t>
            </w:r>
          </w:p>
        </w:tc>
      </w:tr>
      <w:tr w:rsidR="00E778EA" w:rsidRPr="003253D5" w14:paraId="12373172" w14:textId="77777777" w:rsidTr="000B6AC6">
        <w:tc>
          <w:tcPr>
            <w:tcW w:w="4675" w:type="dxa"/>
          </w:tcPr>
          <w:p w14:paraId="4A48152E" w14:textId="1E53BC39" w:rsidR="00E778EA" w:rsidRPr="003253D5" w:rsidRDefault="00E778EA" w:rsidP="00E778EA">
            <w:pPr>
              <w:rPr>
                <w:rFonts w:cstheme="minorHAnsi"/>
                <w:sz w:val="24"/>
                <w:szCs w:val="24"/>
              </w:rPr>
            </w:pPr>
            <w:r w:rsidRPr="003253D5">
              <w:rPr>
                <w:rFonts w:cstheme="minorHAnsi"/>
                <w:sz w:val="24"/>
                <w:szCs w:val="24"/>
              </w:rPr>
              <w:t>Date:</w:t>
            </w:r>
          </w:p>
        </w:tc>
        <w:tc>
          <w:tcPr>
            <w:tcW w:w="4675" w:type="dxa"/>
          </w:tcPr>
          <w:p w14:paraId="4A614F97" w14:textId="0D688970" w:rsidR="00E778EA" w:rsidRPr="003253D5" w:rsidRDefault="00E778EA" w:rsidP="00E778EA">
            <w:pPr>
              <w:rPr>
                <w:rFonts w:cstheme="minorHAnsi"/>
                <w:sz w:val="24"/>
                <w:szCs w:val="24"/>
              </w:rPr>
            </w:pPr>
            <w:r w:rsidRPr="003253D5">
              <w:rPr>
                <w:rFonts w:cstheme="minorHAnsi"/>
                <w:sz w:val="24"/>
                <w:szCs w:val="24"/>
              </w:rPr>
              <w:t xml:space="preserve">Date: </w:t>
            </w:r>
          </w:p>
        </w:tc>
      </w:tr>
      <w:tr w:rsidR="00E778EA" w:rsidRPr="003253D5" w14:paraId="32B8B905" w14:textId="77777777" w:rsidTr="000B6AC6">
        <w:tc>
          <w:tcPr>
            <w:tcW w:w="4675" w:type="dxa"/>
          </w:tcPr>
          <w:p w14:paraId="165BB15C" w14:textId="77777777" w:rsidR="00E778EA" w:rsidRPr="003253D5" w:rsidRDefault="00E778EA" w:rsidP="00E778EA">
            <w:pPr>
              <w:rPr>
                <w:rFonts w:cstheme="minorHAnsi"/>
                <w:sz w:val="24"/>
                <w:szCs w:val="24"/>
              </w:rPr>
            </w:pPr>
            <w:r w:rsidRPr="003253D5">
              <w:rPr>
                <w:rFonts w:cstheme="minorHAnsi"/>
                <w:sz w:val="24"/>
                <w:szCs w:val="24"/>
              </w:rPr>
              <w:t>Signature:</w:t>
            </w:r>
          </w:p>
        </w:tc>
        <w:tc>
          <w:tcPr>
            <w:tcW w:w="4675" w:type="dxa"/>
          </w:tcPr>
          <w:p w14:paraId="56AFD62F" w14:textId="77777777" w:rsidR="00E778EA" w:rsidRPr="003253D5" w:rsidRDefault="00E778EA" w:rsidP="00E778EA">
            <w:pPr>
              <w:rPr>
                <w:rFonts w:cstheme="minorHAnsi"/>
                <w:sz w:val="24"/>
                <w:szCs w:val="24"/>
              </w:rPr>
            </w:pPr>
            <w:r w:rsidRPr="003253D5">
              <w:rPr>
                <w:rFonts w:cstheme="minorHAnsi"/>
                <w:sz w:val="24"/>
                <w:szCs w:val="24"/>
              </w:rPr>
              <w:t>Signature:</w:t>
            </w:r>
          </w:p>
        </w:tc>
      </w:tr>
      <w:bookmarkEnd w:id="14"/>
    </w:tbl>
    <w:p w14:paraId="706A4B0F" w14:textId="77777777" w:rsidR="003253D5" w:rsidRDefault="003253D5" w:rsidP="009757FB">
      <w:pPr>
        <w:spacing w:line="240" w:lineRule="auto"/>
        <w:rPr>
          <w:rFonts w:cstheme="minorHAnsi"/>
          <w:sz w:val="24"/>
          <w:szCs w:val="24"/>
        </w:rPr>
        <w:sectPr w:rsidR="003253D5" w:rsidSect="001805DE">
          <w:type w:val="continuous"/>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pPr>
    </w:p>
    <w:p w14:paraId="1D7309D0" w14:textId="77777777" w:rsidR="00643EA5" w:rsidRPr="00126275" w:rsidRDefault="00643EA5" w:rsidP="00643EA5">
      <w:pPr>
        <w:spacing w:line="240" w:lineRule="auto"/>
        <w:rPr>
          <w:rFonts w:cstheme="minorHAnsi"/>
          <w:sz w:val="24"/>
          <w:szCs w:val="24"/>
        </w:rPr>
      </w:pPr>
    </w:p>
    <w:sectPr w:rsidR="00643EA5" w:rsidRPr="00126275" w:rsidSect="001805DE">
      <w:type w:val="continuous"/>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Tamara Marji" w:date="2024-06-11T10:31:00Z" w:initials="TM">
    <w:p w14:paraId="078C8A54" w14:textId="77777777" w:rsidR="005C6D21" w:rsidRDefault="005C6D21">
      <w:pPr>
        <w:pStyle w:val="CommentText"/>
      </w:pPr>
      <w:r>
        <w:rPr>
          <w:rStyle w:val="CommentReference"/>
        </w:rPr>
        <w:annotationRef/>
      </w:r>
      <w:r>
        <w:t xml:space="preserve">Please ensure that the font is in black all over the document after you complete the required sections. </w:t>
      </w:r>
    </w:p>
    <w:p w14:paraId="35A3786E" w14:textId="77777777" w:rsidR="005C6D21" w:rsidRDefault="005C6D21">
      <w:pPr>
        <w:pStyle w:val="CommentText"/>
      </w:pPr>
    </w:p>
    <w:p w14:paraId="4FE2D040" w14:textId="77777777" w:rsidR="005C6D21" w:rsidRDefault="005C6D21" w:rsidP="009F622C">
      <w:pPr>
        <w:pStyle w:val="CommentText"/>
      </w:pPr>
      <w:r>
        <w:t>Please do not change the font or the format of any section.</w:t>
      </w:r>
    </w:p>
  </w:comment>
  <w:comment w:id="1" w:author="Tamara Marji" w:date="2021-06-01T09:38:00Z" w:initials="T">
    <w:p w14:paraId="5EBBE300" w14:textId="24098728" w:rsidR="003253D5" w:rsidRDefault="003253D5" w:rsidP="003253D5">
      <w:pPr>
        <w:pStyle w:val="CommentText"/>
      </w:pPr>
      <w:r>
        <w:rPr>
          <w:rStyle w:val="CommentReference"/>
        </w:rPr>
        <w:annotationRef/>
      </w:r>
      <w:r>
        <w:t>Please make sure you mention the ref. no.</w:t>
      </w:r>
    </w:p>
  </w:comment>
  <w:comment w:id="2" w:author="Tamara Marji" w:date="2024-06-11T10:48:00Z" w:initials="TM">
    <w:p w14:paraId="1A4E5D69" w14:textId="77777777" w:rsidR="00B529DD" w:rsidRDefault="00B529DD" w:rsidP="00F26B6E">
      <w:pPr>
        <w:pStyle w:val="CommentText"/>
      </w:pPr>
      <w:r>
        <w:rPr>
          <w:rStyle w:val="CommentReference"/>
        </w:rPr>
        <w:annotationRef/>
      </w:r>
      <w:r>
        <w:t>Please complete this section according to your research study</w:t>
      </w:r>
    </w:p>
  </w:comment>
  <w:comment w:id="4" w:author="Tamara Marji" w:date="2024-06-11T10:29:00Z" w:initials="TM">
    <w:p w14:paraId="537FC1AE" w14:textId="0463958A" w:rsidR="005C6D21" w:rsidRDefault="005C6D21">
      <w:pPr>
        <w:pStyle w:val="CommentText"/>
      </w:pPr>
      <w:r>
        <w:rPr>
          <w:rStyle w:val="CommentReference"/>
        </w:rPr>
        <w:annotationRef/>
      </w:r>
      <w:r>
        <w:t xml:space="preserve">Add the total approved amount in QAR. </w:t>
      </w:r>
    </w:p>
    <w:p w14:paraId="4F975AB4" w14:textId="77777777" w:rsidR="005C6D21" w:rsidRDefault="005C6D21" w:rsidP="00CA2761">
      <w:pPr>
        <w:pStyle w:val="CommentText"/>
      </w:pPr>
      <w:r>
        <w:t>Remove instructions in red and ensure the text is all in black.</w:t>
      </w:r>
    </w:p>
  </w:comment>
  <w:comment w:id="5" w:author="Tamara Marji" w:date="2024-05-21T09:03:00Z" w:initials="TM">
    <w:p w14:paraId="6BC04108" w14:textId="77777777" w:rsidR="005C6D21" w:rsidRDefault="00D74748">
      <w:pPr>
        <w:pStyle w:val="CommentText"/>
      </w:pPr>
      <w:r>
        <w:rPr>
          <w:rStyle w:val="CommentReference"/>
        </w:rPr>
        <w:annotationRef/>
      </w:r>
      <w:r w:rsidR="005C6D21">
        <w:t>Please in the categories as described in the budget approval letter. You can add them as a table according to the budget approval letter.</w:t>
      </w:r>
    </w:p>
    <w:p w14:paraId="77124A15" w14:textId="77777777" w:rsidR="005C6D21" w:rsidRDefault="005C6D21" w:rsidP="00A059EA">
      <w:pPr>
        <w:pStyle w:val="CommentText"/>
      </w:pPr>
      <w:r>
        <w:t>Please remove the instructions in red and ensure all text is in black.</w:t>
      </w:r>
    </w:p>
  </w:comment>
  <w:comment w:id="7" w:author="Tamara Marji" w:date="2024-05-21T09:11:00Z" w:initials="TM">
    <w:p w14:paraId="6C12EB5F" w14:textId="10B376D7" w:rsidR="007030DF" w:rsidRDefault="007030DF" w:rsidP="00540D0C">
      <w:pPr>
        <w:pStyle w:val="CommentText"/>
      </w:pPr>
      <w:r>
        <w:rPr>
          <w:rStyle w:val="CommentReference"/>
        </w:rPr>
        <w:annotationRef/>
      </w:r>
      <w:r>
        <w:t>Please select the appropriate committee who provided the approval letter for the research study.</w:t>
      </w:r>
    </w:p>
  </w:comment>
  <w:comment w:id="9" w:author="Tamara Marji" w:date="2024-06-11T10:27:00Z" w:initials="TM">
    <w:p w14:paraId="44C11C26" w14:textId="77777777" w:rsidR="005C6D21" w:rsidRDefault="005C6D21" w:rsidP="005A2718">
      <w:pPr>
        <w:pStyle w:val="CommentText"/>
      </w:pPr>
      <w:r>
        <w:rPr>
          <w:rStyle w:val="CommentReference"/>
        </w:rPr>
        <w:annotationRef/>
      </w:r>
      <w:r>
        <w:t>The start date is the approval date from the committees (IRB, CRC or DCR) and the end date is the expiry date from the budget approval letter.</w:t>
      </w:r>
    </w:p>
  </w:comment>
  <w:comment w:id="12" w:author="Tamara Marji" w:date="2024-05-21T09:11:00Z" w:initials="TM">
    <w:p w14:paraId="3BAE68CD" w14:textId="28DD5F22" w:rsidR="007030DF" w:rsidRDefault="007030DF" w:rsidP="005C3AE6">
      <w:pPr>
        <w:pStyle w:val="CommentText"/>
      </w:pPr>
      <w:r>
        <w:rPr>
          <w:rStyle w:val="CommentReference"/>
        </w:rPr>
        <w:annotationRef/>
      </w:r>
      <w:r>
        <w:t>Please select the appropriate committee who provided the approval letter for the research study.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E2D040" w15:done="0"/>
  <w15:commentEx w15:paraId="5EBBE300" w15:done="0"/>
  <w15:commentEx w15:paraId="1A4E5D69" w15:done="0"/>
  <w15:commentEx w15:paraId="4F975AB4" w15:done="0"/>
  <w15:commentEx w15:paraId="77124A15" w15:done="0"/>
  <w15:commentEx w15:paraId="6C12EB5F" w15:done="0"/>
  <w15:commentEx w15:paraId="44C11C26" w15:done="0"/>
  <w15:commentEx w15:paraId="3BAE68C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12A616" w16cex:dateUtc="2024-06-11T07:31:00Z"/>
  <w16cex:commentExtensible w16cex:durableId="2A12A9F4" w16cex:dateUtc="2024-06-11T07:48:00Z"/>
  <w16cex:commentExtensible w16cex:durableId="2A12A5A2" w16cex:dateUtc="2024-06-11T07:29:00Z"/>
  <w16cex:commentExtensible w16cex:durableId="29F6E1DD" w16cex:dateUtc="2024-05-21T06:03:00Z"/>
  <w16cex:commentExtensible w16cex:durableId="29F6E3BE" w16cex:dateUtc="2024-05-21T06:11:00Z"/>
  <w16cex:commentExtensible w16cex:durableId="2A12A51D" w16cex:dateUtc="2024-06-11T07:27:00Z"/>
  <w16cex:commentExtensible w16cex:durableId="29F6E3C9" w16cex:dateUtc="2024-05-21T06: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E2D040" w16cid:durableId="2A12A616"/>
  <w16cid:commentId w16cid:paraId="5EBBE300" w16cid:durableId="2525182C"/>
  <w16cid:commentId w16cid:paraId="1A4E5D69" w16cid:durableId="2A12A9F4"/>
  <w16cid:commentId w16cid:paraId="4F975AB4" w16cid:durableId="2A12A5A2"/>
  <w16cid:commentId w16cid:paraId="77124A15" w16cid:durableId="29F6E1DD"/>
  <w16cid:commentId w16cid:paraId="6C12EB5F" w16cid:durableId="29F6E3BE"/>
  <w16cid:commentId w16cid:paraId="44C11C26" w16cid:durableId="2A12A51D"/>
  <w16cid:commentId w16cid:paraId="3BAE68CD" w16cid:durableId="29F6E3C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6D611" w14:textId="77777777" w:rsidR="00716C3E" w:rsidRDefault="00716C3E" w:rsidP="003B1A2D">
      <w:pPr>
        <w:spacing w:after="0" w:line="240" w:lineRule="auto"/>
      </w:pPr>
      <w:r>
        <w:separator/>
      </w:r>
    </w:p>
  </w:endnote>
  <w:endnote w:type="continuationSeparator" w:id="0">
    <w:p w14:paraId="3D18F655" w14:textId="77777777" w:rsidR="00716C3E" w:rsidRDefault="00716C3E" w:rsidP="003B1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6D659" w14:textId="77777777" w:rsidR="00A94C58" w:rsidRDefault="00A94C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0600214"/>
      <w:docPartObj>
        <w:docPartGallery w:val="Page Numbers (Bottom of Page)"/>
        <w:docPartUnique/>
      </w:docPartObj>
    </w:sdtPr>
    <w:sdtContent>
      <w:sdt>
        <w:sdtPr>
          <w:id w:val="-1769616900"/>
          <w:docPartObj>
            <w:docPartGallery w:val="Page Numbers (Top of Page)"/>
            <w:docPartUnique/>
          </w:docPartObj>
        </w:sdtPr>
        <w:sdtContent>
          <w:sdt>
            <w:sdtPr>
              <w:id w:val="1122417748"/>
              <w:docPartObj>
                <w:docPartGallery w:val="Page Numbers (Bottom of Page)"/>
                <w:docPartUnique/>
              </w:docPartObj>
            </w:sdtPr>
            <w:sdtContent>
              <w:sdt>
                <w:sdtPr>
                  <w:id w:val="-979604688"/>
                  <w:docPartObj>
                    <w:docPartGallery w:val="Page Numbers (Top of Page)"/>
                    <w:docPartUnique/>
                  </w:docPartObj>
                </w:sdtPr>
                <w:sdtContent>
                  <w:p w14:paraId="37A41533" w14:textId="2DB9569B" w:rsidR="000F0C60" w:rsidRPr="003C6E56" w:rsidRDefault="000F0C60" w:rsidP="000F0C60">
                    <w:pPr>
                      <w:pBdr>
                        <w:top w:val="single" w:sz="4" w:space="1" w:color="auto"/>
                      </w:pBdr>
                      <w:tabs>
                        <w:tab w:val="right" w:pos="9923"/>
                      </w:tabs>
                      <w:spacing w:after="0"/>
                    </w:pPr>
                    <w:r>
                      <w:rPr>
                        <w:rFonts w:ascii="Arial" w:hAnsi="Arial"/>
                        <w:sz w:val="18"/>
                        <w:szCs w:val="18"/>
                      </w:rPr>
                      <w:t>PHCC-Department of Clinical Research-Clinical Affairs Directorate</w:t>
                    </w:r>
                    <w:r>
                      <w:rPr>
                        <w:rFonts w:ascii="Arial" w:hAnsi="Arial"/>
                        <w:sz w:val="18"/>
                        <w:szCs w:val="18"/>
                      </w:rPr>
                      <w:tab/>
                    </w:r>
                    <w:r w:rsidRPr="00314205">
                      <w:rPr>
                        <w:rFonts w:ascii="Arial" w:hAnsi="Arial"/>
                        <w:sz w:val="18"/>
                        <w:szCs w:val="18"/>
                      </w:rPr>
                      <w:t>DCR-</w:t>
                    </w:r>
                    <w:r>
                      <w:rPr>
                        <w:rFonts w:ascii="Arial" w:hAnsi="Arial"/>
                        <w:sz w:val="18"/>
                        <w:szCs w:val="18"/>
                      </w:rPr>
                      <w:t>BR004</w:t>
                    </w:r>
                    <w:r w:rsidRPr="00314205">
                      <w:rPr>
                        <w:rFonts w:ascii="Arial" w:hAnsi="Arial"/>
                        <w:sz w:val="18"/>
                        <w:szCs w:val="18"/>
                      </w:rPr>
                      <w:t>-V0</w:t>
                    </w:r>
                    <w:r w:rsidR="00A94C58">
                      <w:rPr>
                        <w:rFonts w:ascii="Arial" w:hAnsi="Arial"/>
                        <w:sz w:val="18"/>
                        <w:szCs w:val="18"/>
                      </w:rPr>
                      <w:t>7</w:t>
                    </w:r>
                    <w:r w:rsidRPr="00314205">
                      <w:rPr>
                        <w:rFonts w:ascii="Arial" w:hAnsi="Arial"/>
                        <w:sz w:val="18"/>
                        <w:szCs w:val="18"/>
                      </w:rPr>
                      <w:t>-</w:t>
                    </w:r>
                    <w:r>
                      <w:rPr>
                        <w:rFonts w:ascii="Arial" w:hAnsi="Arial"/>
                        <w:sz w:val="18"/>
                        <w:szCs w:val="18"/>
                      </w:rPr>
                      <w:t xml:space="preserve"> </w:t>
                    </w:r>
                    <w:r w:rsidR="00A94C58">
                      <w:rPr>
                        <w:rFonts w:ascii="Arial" w:hAnsi="Arial"/>
                        <w:sz w:val="18"/>
                        <w:szCs w:val="18"/>
                      </w:rPr>
                      <w:t>Sept</w:t>
                    </w:r>
                    <w:r>
                      <w:rPr>
                        <w:rFonts w:ascii="Arial" w:hAnsi="Arial"/>
                        <w:sz w:val="18"/>
                        <w:szCs w:val="18"/>
                      </w:rPr>
                      <w:t xml:space="preserve"> </w:t>
                    </w:r>
                    <w:r w:rsidRPr="00314205">
                      <w:rPr>
                        <w:rFonts w:ascii="Arial" w:hAnsi="Arial"/>
                        <w:sz w:val="18"/>
                        <w:szCs w:val="18"/>
                      </w:rPr>
                      <w:t>202</w:t>
                    </w:r>
                    <w:r>
                      <w:rPr>
                        <w:rFonts w:ascii="Arial" w:hAnsi="Arial"/>
                        <w:sz w:val="18"/>
                        <w:szCs w:val="18"/>
                      </w:rPr>
                      <w:t>4</w:t>
                    </w:r>
                  </w:p>
                  <w:p w14:paraId="1A3432B6" w14:textId="33902095" w:rsidR="003B1A2D" w:rsidRDefault="000F0C60" w:rsidP="000F0C60">
                    <w:pPr>
                      <w:pStyle w:val="Footer"/>
                    </w:pPr>
                    <w:r>
                      <w:rPr>
                        <w:rFonts w:ascii="Arial" w:hAnsi="Arial"/>
                        <w:sz w:val="18"/>
                        <w:szCs w:val="18"/>
                      </w:rPr>
                      <w:t>PO Box 26555, Doha, Qatar</w:t>
                    </w:r>
                    <w:r>
                      <w:t xml:space="preserve"> </w:t>
                    </w:r>
                    <w:r>
                      <w:tab/>
                    </w:r>
                    <w:r>
                      <w:tab/>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1</w:t>
                    </w:r>
                    <w:r>
                      <w:rPr>
                        <w:b/>
                        <w:bCs/>
                        <w:sz w:val="24"/>
                        <w:szCs w:val="24"/>
                      </w:rPr>
                      <w:fldChar w:fldCharType="end"/>
                    </w:r>
                  </w:p>
                </w:sdtContent>
              </w:sdt>
            </w:sdtContent>
          </w:sdt>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2F12" w14:textId="77777777" w:rsidR="00A94C58" w:rsidRDefault="00A94C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ACA9C" w14:textId="77777777" w:rsidR="00716C3E" w:rsidRDefault="00716C3E" w:rsidP="003B1A2D">
      <w:pPr>
        <w:spacing w:after="0" w:line="240" w:lineRule="auto"/>
      </w:pPr>
      <w:r>
        <w:separator/>
      </w:r>
    </w:p>
  </w:footnote>
  <w:footnote w:type="continuationSeparator" w:id="0">
    <w:p w14:paraId="131FFE28" w14:textId="77777777" w:rsidR="00716C3E" w:rsidRDefault="00716C3E" w:rsidP="003B1A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3760D" w14:textId="77777777" w:rsidR="00A94C58" w:rsidRDefault="00A94C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AF0EE" w14:textId="77777777" w:rsidR="00A94C58" w:rsidRDefault="00A94C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B4335" w14:textId="77777777" w:rsidR="00A94C58" w:rsidRDefault="00A94C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A35B82"/>
    <w:multiLevelType w:val="hybridMultilevel"/>
    <w:tmpl w:val="FAF04FEA"/>
    <w:lvl w:ilvl="0" w:tplc="C48EF0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3CA4F15"/>
    <w:multiLevelType w:val="hybridMultilevel"/>
    <w:tmpl w:val="6060C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6761311">
    <w:abstractNumId w:val="0"/>
  </w:num>
  <w:num w:numId="2" w16cid:durableId="164346520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amara Marji">
    <w15:presenceInfo w15:providerId="AD" w15:userId="S::tmarji@phcc.gov.qa::7437c739-b08f-42b0-b7c3-cbb7f9e652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0CB"/>
    <w:rsid w:val="00013A5D"/>
    <w:rsid w:val="00025229"/>
    <w:rsid w:val="00026050"/>
    <w:rsid w:val="000318CA"/>
    <w:rsid w:val="000B6AC6"/>
    <w:rsid w:val="000E4577"/>
    <w:rsid w:val="000F0C60"/>
    <w:rsid w:val="000F3E29"/>
    <w:rsid w:val="000F7E0D"/>
    <w:rsid w:val="00102759"/>
    <w:rsid w:val="00106A25"/>
    <w:rsid w:val="00125120"/>
    <w:rsid w:val="00126275"/>
    <w:rsid w:val="00143A4C"/>
    <w:rsid w:val="001805DE"/>
    <w:rsid w:val="001A3F79"/>
    <w:rsid w:val="001B2050"/>
    <w:rsid w:val="001B25EF"/>
    <w:rsid w:val="001C3691"/>
    <w:rsid w:val="001C61F2"/>
    <w:rsid w:val="001C67FE"/>
    <w:rsid w:val="001D459F"/>
    <w:rsid w:val="001E4B94"/>
    <w:rsid w:val="0021222E"/>
    <w:rsid w:val="00220127"/>
    <w:rsid w:val="002340D2"/>
    <w:rsid w:val="002A3015"/>
    <w:rsid w:val="00306D79"/>
    <w:rsid w:val="003138A6"/>
    <w:rsid w:val="00317CC5"/>
    <w:rsid w:val="003253D5"/>
    <w:rsid w:val="0033295B"/>
    <w:rsid w:val="00341152"/>
    <w:rsid w:val="0036042F"/>
    <w:rsid w:val="00362726"/>
    <w:rsid w:val="00374E14"/>
    <w:rsid w:val="00377C0D"/>
    <w:rsid w:val="00384A22"/>
    <w:rsid w:val="0038642B"/>
    <w:rsid w:val="0039167E"/>
    <w:rsid w:val="00397EAF"/>
    <w:rsid w:val="003B1A2D"/>
    <w:rsid w:val="003B3266"/>
    <w:rsid w:val="003E1885"/>
    <w:rsid w:val="003E2CBC"/>
    <w:rsid w:val="003E5B65"/>
    <w:rsid w:val="004452E7"/>
    <w:rsid w:val="00456530"/>
    <w:rsid w:val="004734C3"/>
    <w:rsid w:val="00490DB1"/>
    <w:rsid w:val="004A5EB1"/>
    <w:rsid w:val="004C34E8"/>
    <w:rsid w:val="004D08C0"/>
    <w:rsid w:val="004D3DCC"/>
    <w:rsid w:val="004D699E"/>
    <w:rsid w:val="004E0B5E"/>
    <w:rsid w:val="00503E96"/>
    <w:rsid w:val="00517067"/>
    <w:rsid w:val="00521F18"/>
    <w:rsid w:val="00532D1F"/>
    <w:rsid w:val="00554921"/>
    <w:rsid w:val="005927E2"/>
    <w:rsid w:val="00592EA8"/>
    <w:rsid w:val="005B01F7"/>
    <w:rsid w:val="005C6D21"/>
    <w:rsid w:val="005D70A4"/>
    <w:rsid w:val="005E3B96"/>
    <w:rsid w:val="005F7FF9"/>
    <w:rsid w:val="00623345"/>
    <w:rsid w:val="00643EA5"/>
    <w:rsid w:val="006B49E1"/>
    <w:rsid w:val="006B7B55"/>
    <w:rsid w:val="006E560A"/>
    <w:rsid w:val="006F6097"/>
    <w:rsid w:val="007030DF"/>
    <w:rsid w:val="007119D5"/>
    <w:rsid w:val="00716C3E"/>
    <w:rsid w:val="007543E7"/>
    <w:rsid w:val="00763344"/>
    <w:rsid w:val="007E7AD1"/>
    <w:rsid w:val="008540CB"/>
    <w:rsid w:val="008610BE"/>
    <w:rsid w:val="008958F1"/>
    <w:rsid w:val="008A6C47"/>
    <w:rsid w:val="008C3BE4"/>
    <w:rsid w:val="008D400F"/>
    <w:rsid w:val="008E2E5F"/>
    <w:rsid w:val="00905E56"/>
    <w:rsid w:val="00941C46"/>
    <w:rsid w:val="0094579E"/>
    <w:rsid w:val="00972389"/>
    <w:rsid w:val="0097245E"/>
    <w:rsid w:val="009757FB"/>
    <w:rsid w:val="00977466"/>
    <w:rsid w:val="009B6E48"/>
    <w:rsid w:val="00A1519E"/>
    <w:rsid w:val="00A43323"/>
    <w:rsid w:val="00A61D6A"/>
    <w:rsid w:val="00A94C58"/>
    <w:rsid w:val="00AC4215"/>
    <w:rsid w:val="00AC7B3A"/>
    <w:rsid w:val="00AE2EB9"/>
    <w:rsid w:val="00B0107F"/>
    <w:rsid w:val="00B32C41"/>
    <w:rsid w:val="00B437B1"/>
    <w:rsid w:val="00B529DD"/>
    <w:rsid w:val="00B9241E"/>
    <w:rsid w:val="00BB406D"/>
    <w:rsid w:val="00BD3D26"/>
    <w:rsid w:val="00BF3003"/>
    <w:rsid w:val="00BF63C7"/>
    <w:rsid w:val="00C134B4"/>
    <w:rsid w:val="00C138DA"/>
    <w:rsid w:val="00C272C3"/>
    <w:rsid w:val="00C6621C"/>
    <w:rsid w:val="00CD5810"/>
    <w:rsid w:val="00CE7BC6"/>
    <w:rsid w:val="00CF4B52"/>
    <w:rsid w:val="00D07A62"/>
    <w:rsid w:val="00D2494C"/>
    <w:rsid w:val="00D44381"/>
    <w:rsid w:val="00D60720"/>
    <w:rsid w:val="00D630E9"/>
    <w:rsid w:val="00D74748"/>
    <w:rsid w:val="00D80F70"/>
    <w:rsid w:val="00D84763"/>
    <w:rsid w:val="00D94118"/>
    <w:rsid w:val="00DA07C8"/>
    <w:rsid w:val="00DC2DDC"/>
    <w:rsid w:val="00DE5558"/>
    <w:rsid w:val="00E0190B"/>
    <w:rsid w:val="00E202AE"/>
    <w:rsid w:val="00E32140"/>
    <w:rsid w:val="00E74F6C"/>
    <w:rsid w:val="00E778EA"/>
    <w:rsid w:val="00E856FE"/>
    <w:rsid w:val="00E907F7"/>
    <w:rsid w:val="00EA59EE"/>
    <w:rsid w:val="00F07537"/>
    <w:rsid w:val="00F336A5"/>
    <w:rsid w:val="00F70878"/>
    <w:rsid w:val="00F92FCF"/>
    <w:rsid w:val="00FA5839"/>
    <w:rsid w:val="00FB37C5"/>
    <w:rsid w:val="00FC202B"/>
    <w:rsid w:val="00FE75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72B55"/>
  <w15:docId w15:val="{995799D5-9D8F-4A87-8A0C-C2719896A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2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40CB"/>
    <w:pPr>
      <w:ind w:left="720"/>
      <w:contextualSpacing/>
    </w:pPr>
  </w:style>
  <w:style w:type="paragraph" w:styleId="Header">
    <w:name w:val="header"/>
    <w:basedOn w:val="Normal"/>
    <w:link w:val="HeaderChar"/>
    <w:uiPriority w:val="99"/>
    <w:unhideWhenUsed/>
    <w:rsid w:val="003B1A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A2D"/>
  </w:style>
  <w:style w:type="paragraph" w:styleId="Footer">
    <w:name w:val="footer"/>
    <w:basedOn w:val="Normal"/>
    <w:link w:val="FooterChar"/>
    <w:uiPriority w:val="99"/>
    <w:unhideWhenUsed/>
    <w:rsid w:val="003B1A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1A2D"/>
  </w:style>
  <w:style w:type="paragraph" w:styleId="BalloonText">
    <w:name w:val="Balloon Text"/>
    <w:basedOn w:val="Normal"/>
    <w:link w:val="BalloonTextChar"/>
    <w:uiPriority w:val="99"/>
    <w:semiHidden/>
    <w:unhideWhenUsed/>
    <w:rsid w:val="001251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5120"/>
    <w:rPr>
      <w:rFonts w:ascii="Segoe UI" w:hAnsi="Segoe UI" w:cs="Segoe UI"/>
      <w:sz w:val="18"/>
      <w:szCs w:val="18"/>
    </w:rPr>
  </w:style>
  <w:style w:type="paragraph" w:customStyle="1" w:styleId="Default">
    <w:name w:val="Default"/>
    <w:rsid w:val="00E0190B"/>
    <w:pPr>
      <w:autoSpaceDE w:val="0"/>
      <w:autoSpaceDN w:val="0"/>
      <w:adjustRightInd w:val="0"/>
      <w:spacing w:after="0" w:line="240" w:lineRule="auto"/>
    </w:pPr>
    <w:rPr>
      <w:rFonts w:ascii="Times New Roman" w:hAnsi="Times New Roman" w:cs="Times New Roman"/>
      <w:color w:val="000000"/>
      <w:sz w:val="24"/>
      <w:szCs w:val="24"/>
      <w:lang w:val="en-GB"/>
    </w:rPr>
  </w:style>
  <w:style w:type="character" w:styleId="CommentReference">
    <w:name w:val="annotation reference"/>
    <w:basedOn w:val="DefaultParagraphFont"/>
    <w:uiPriority w:val="99"/>
    <w:semiHidden/>
    <w:unhideWhenUsed/>
    <w:rsid w:val="00554921"/>
    <w:rPr>
      <w:sz w:val="16"/>
      <w:szCs w:val="16"/>
    </w:rPr>
  </w:style>
  <w:style w:type="paragraph" w:styleId="CommentText">
    <w:name w:val="annotation text"/>
    <w:basedOn w:val="Normal"/>
    <w:link w:val="CommentTextChar"/>
    <w:uiPriority w:val="99"/>
    <w:unhideWhenUsed/>
    <w:rsid w:val="00554921"/>
    <w:pPr>
      <w:spacing w:line="240" w:lineRule="auto"/>
    </w:pPr>
    <w:rPr>
      <w:sz w:val="20"/>
      <w:szCs w:val="20"/>
    </w:rPr>
  </w:style>
  <w:style w:type="character" w:customStyle="1" w:styleId="CommentTextChar">
    <w:name w:val="Comment Text Char"/>
    <w:basedOn w:val="DefaultParagraphFont"/>
    <w:link w:val="CommentText"/>
    <w:uiPriority w:val="99"/>
    <w:rsid w:val="00554921"/>
    <w:rPr>
      <w:sz w:val="20"/>
      <w:szCs w:val="20"/>
    </w:rPr>
  </w:style>
  <w:style w:type="paragraph" w:styleId="CommentSubject">
    <w:name w:val="annotation subject"/>
    <w:basedOn w:val="CommentText"/>
    <w:next w:val="CommentText"/>
    <w:link w:val="CommentSubjectChar"/>
    <w:uiPriority w:val="99"/>
    <w:semiHidden/>
    <w:unhideWhenUsed/>
    <w:rsid w:val="00554921"/>
    <w:rPr>
      <w:b/>
      <w:bCs/>
    </w:rPr>
  </w:style>
  <w:style w:type="character" w:customStyle="1" w:styleId="CommentSubjectChar">
    <w:name w:val="Comment Subject Char"/>
    <w:basedOn w:val="CommentTextChar"/>
    <w:link w:val="CommentSubject"/>
    <w:uiPriority w:val="99"/>
    <w:semiHidden/>
    <w:rsid w:val="00554921"/>
    <w:rPr>
      <w:b/>
      <w:bCs/>
      <w:sz w:val="20"/>
      <w:szCs w:val="20"/>
    </w:rPr>
  </w:style>
  <w:style w:type="paragraph" w:styleId="NormalWeb">
    <w:name w:val="Normal (Web)"/>
    <w:basedOn w:val="Normal"/>
    <w:uiPriority w:val="99"/>
    <w:semiHidden/>
    <w:unhideWhenUsed/>
    <w:rsid w:val="00F07537"/>
    <w:rPr>
      <w:rFonts w:ascii="Times New Roman" w:hAnsi="Times New Roman" w:cs="Times New Roman"/>
      <w:sz w:val="24"/>
      <w:szCs w:val="24"/>
    </w:rPr>
  </w:style>
  <w:style w:type="table" w:styleId="TableGrid">
    <w:name w:val="Table Grid"/>
    <w:basedOn w:val="TableNormal"/>
    <w:uiPriority w:val="39"/>
    <w:rsid w:val="003B32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C67F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microsoft.com/office/2018/08/relationships/commentsExtensible" Target="commentsExtensible.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footer" Target="footer1.xml"/><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header" Target="header2.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General"/>
          <w:gallery w:val="placeholder"/>
        </w:category>
        <w:types>
          <w:type w:val="bbPlcHdr"/>
        </w:types>
        <w:behaviors>
          <w:behavior w:val="content"/>
        </w:behaviors>
        <w:guid w:val="{67A9F360-4B28-4991-AED5-6999B2CCE3C6}"/>
      </w:docPartPr>
      <w:docPartBody>
        <w:p w:rsidR="00DC04D3" w:rsidRDefault="00DC04D3">
          <w:r w:rsidRPr="007567F5">
            <w:rPr>
              <w:rStyle w:val="PlaceholderText"/>
            </w:rPr>
            <w:t>Choose an item.</w:t>
          </w:r>
        </w:p>
      </w:docPartBody>
    </w:docPart>
    <w:docPart>
      <w:docPartPr>
        <w:name w:val="026799E3565649CFB6789872C328A461"/>
        <w:category>
          <w:name w:val="General"/>
          <w:gallery w:val="placeholder"/>
        </w:category>
        <w:types>
          <w:type w:val="bbPlcHdr"/>
        </w:types>
        <w:behaviors>
          <w:behavior w:val="content"/>
        </w:behaviors>
        <w:guid w:val="{4157BAC8-8485-4688-9567-4D117611D7F3}"/>
      </w:docPartPr>
      <w:docPartBody>
        <w:p w:rsidR="00DC04D3" w:rsidRDefault="00DC04D3" w:rsidP="00DC04D3">
          <w:pPr>
            <w:pStyle w:val="026799E3565649CFB6789872C328A461"/>
          </w:pPr>
          <w:r w:rsidRPr="007567F5">
            <w:rPr>
              <w:rStyle w:val="PlaceholderText"/>
            </w:rPr>
            <w:t>Choose an item.</w:t>
          </w:r>
        </w:p>
      </w:docPartBody>
    </w:docPart>
    <w:docPart>
      <w:docPartPr>
        <w:name w:val="DefaultPlaceholder_-1854013437"/>
        <w:category>
          <w:name w:val="General"/>
          <w:gallery w:val="placeholder"/>
        </w:category>
        <w:types>
          <w:type w:val="bbPlcHdr"/>
        </w:types>
        <w:behaviors>
          <w:behavior w:val="content"/>
        </w:behaviors>
        <w:guid w:val="{04A5E2B2-55BA-4499-BD87-4DDE83B76222}"/>
      </w:docPartPr>
      <w:docPartBody>
        <w:p w:rsidR="00C725EB" w:rsidRDefault="00C725EB">
          <w:r w:rsidRPr="007F4F53">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4D3"/>
    <w:rsid w:val="001D3797"/>
    <w:rsid w:val="00C725EB"/>
    <w:rsid w:val="00DC04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25EB"/>
    <w:rPr>
      <w:color w:val="808080"/>
    </w:rPr>
  </w:style>
  <w:style w:type="paragraph" w:customStyle="1" w:styleId="026799E3565649CFB6789872C328A461">
    <w:name w:val="026799E3565649CFB6789872C328A461"/>
    <w:rsid w:val="00DC04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7b3031b9-3f4a-472c-b320-ff66736f4847" origin="userSelected"/>
</file>

<file path=customXml/itemProps1.xml><?xml version="1.0" encoding="utf-8"?>
<ds:datastoreItem xmlns:ds="http://schemas.openxmlformats.org/officeDocument/2006/customXml" ds:itemID="{C5B556D2-F497-4036-90B0-DE10CDB3096D}">
  <ds:schemaRefs>
    <ds:schemaRef ds:uri="http://schemas.openxmlformats.org/officeDocument/2006/bibliography"/>
  </ds:schemaRefs>
</ds:datastoreItem>
</file>

<file path=customXml/itemProps2.xml><?xml version="1.0" encoding="utf-8"?>
<ds:datastoreItem xmlns:ds="http://schemas.openxmlformats.org/officeDocument/2006/customXml" ds:itemID="{D4F08D50-31BC-4FEE-9767-4F5BEC22A2A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494</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Primary Health Care Corporation</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A.Jaleel A.Latif Zainel</dc:creator>
  <cp:keywords/>
  <dc:description/>
  <cp:lastModifiedBy>Bindya Mathew</cp:lastModifiedBy>
  <cp:revision>19</cp:revision>
  <cp:lastPrinted>2024-05-21T06:14:00Z</cp:lastPrinted>
  <dcterms:created xsi:type="dcterms:W3CDTF">2022-12-06T05:20:00Z</dcterms:created>
  <dcterms:modified xsi:type="dcterms:W3CDTF">2024-09-04T04:46:00Z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704af6a2-c9e2-421e-bb3d-f711d419c726</vt:lpwstr>
  </property>
  <property fmtid="{D5CDD505-2E9C-101B-9397-08002B2CF9AE}" pid="3" name="bjSaver">
    <vt:lpwstr>bpHkqAhYA61JZjAjrnqflqtxZcsqe2Z3</vt:lpwstr>
  </property>
  <property fmtid="{D5CDD505-2E9C-101B-9397-08002B2CF9AE}" pid="4" name="bjClsUserRVM">
    <vt:lpwstr>[]</vt:lpwstr>
  </property>
</Properties>
</file>